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仿宋" w:hAnsi="仿宋" w:eastAsia="仿宋" w:cs="仿宋"/>
          <w:color w:val="auto"/>
        </w:rPr>
      </w:pPr>
      <w:r>
        <w:rPr>
          <w:rFonts w:hint="eastAsia" w:ascii="黑体" w:hAnsi="黑体" w:eastAsia="黑体" w:cs="黑体"/>
          <w:color w:val="auto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outlineLvl w:val="0"/>
        <w:rPr>
          <w:rFonts w:ascii="方正小标宋简体" w:hAnsi="仿宋" w:eastAsia="方正小标宋简体"/>
          <w:color w:val="auto"/>
          <w:sz w:val="36"/>
          <w:szCs w:val="36"/>
        </w:rPr>
      </w:pPr>
      <w:r>
        <w:rPr>
          <w:rFonts w:hint="eastAsia" w:ascii="方正小标宋简体" w:hAnsi="仿宋" w:eastAsia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仿宋" w:eastAsia="方正小标宋简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仿宋" w:eastAsia="方正小标宋简体"/>
          <w:color w:val="auto"/>
          <w:sz w:val="36"/>
          <w:szCs w:val="36"/>
        </w:rPr>
        <w:t>年市</w:t>
      </w:r>
      <w:r>
        <w:rPr>
          <w:rFonts w:hint="eastAsia" w:ascii="方正小标宋简体" w:hAnsi="仿宋" w:eastAsia="方正小标宋简体"/>
          <w:color w:val="auto"/>
          <w:sz w:val="36"/>
          <w:szCs w:val="36"/>
          <w:lang w:eastAsia="zh-CN"/>
        </w:rPr>
        <w:t>防指</w:t>
      </w:r>
      <w:r>
        <w:rPr>
          <w:rFonts w:hint="eastAsia" w:ascii="方正小标宋简体" w:hAnsi="仿宋" w:eastAsia="方正小标宋简体"/>
          <w:color w:val="auto"/>
          <w:sz w:val="36"/>
          <w:szCs w:val="36"/>
        </w:rPr>
        <w:t>检查组分组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仿宋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仿宋"/>
          <w:color w:val="auto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Cs w:val="32"/>
          <w:highlight w:val="none"/>
        </w:rPr>
        <w:t>第</w:t>
      </w:r>
      <w:r>
        <w:rPr>
          <w:rFonts w:hint="eastAsia" w:ascii="黑体" w:hAnsi="黑体" w:eastAsia="黑体" w:cs="仿宋"/>
          <w:color w:val="auto"/>
          <w:szCs w:val="32"/>
          <w:highlight w:val="none"/>
          <w:lang w:eastAsia="zh-CN"/>
        </w:rPr>
        <w:t>一</w:t>
      </w:r>
      <w:r>
        <w:rPr>
          <w:rFonts w:hint="eastAsia" w:ascii="黑体" w:hAnsi="黑体" w:eastAsia="黑体" w:cs="仿宋"/>
          <w:color w:val="auto"/>
          <w:szCs w:val="32"/>
          <w:highlight w:val="none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仿宋" w:cs="仿宋"/>
          <w:color w:val="auto"/>
          <w:szCs w:val="32"/>
          <w:highlight w:val="none"/>
        </w:rPr>
      </w:pPr>
      <w:r>
        <w:rPr>
          <w:rFonts w:hint="eastAsia" w:ascii="仿宋_GB2312" w:hAnsi="仿宋" w:cs="仿宋"/>
          <w:color w:val="auto"/>
          <w:szCs w:val="32"/>
          <w:highlight w:val="none"/>
        </w:rPr>
        <w:t xml:space="preserve">组 </w:t>
      </w:r>
      <w:r>
        <w:rPr>
          <w:rFonts w:hint="eastAsia" w:ascii="仿宋_GB2312" w:hAnsi="仿宋" w:cs="仿宋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" w:cs="仿宋"/>
          <w:color w:val="auto"/>
          <w:szCs w:val="32"/>
          <w:highlight w:val="none"/>
        </w:rPr>
        <w:t>长：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市公安局</w:t>
      </w: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 xml:space="preserve">                             孙连凯</w:t>
      </w:r>
      <w:r>
        <w:rPr>
          <w:rFonts w:hint="eastAsia" w:ascii="仿宋_GB2312" w:hAnsi="仿宋"/>
          <w:color w:val="auto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" w:cs="仿宋"/>
          <w:color w:val="auto"/>
          <w:szCs w:val="32"/>
          <w:highlight w:val="none"/>
        </w:rPr>
        <w:t xml:space="preserve">成 </w:t>
      </w:r>
      <w:r>
        <w:rPr>
          <w:rFonts w:hint="eastAsia" w:ascii="仿宋_GB2312" w:hAnsi="仿宋" w:cs="仿宋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" w:cs="仿宋"/>
          <w:color w:val="auto"/>
          <w:szCs w:val="32"/>
          <w:highlight w:val="none"/>
        </w:rPr>
        <w:t>员：</w:t>
      </w:r>
      <w:r>
        <w:rPr>
          <w:rFonts w:hint="eastAsia" w:ascii="仿宋_GB2312" w:hAnsi="仿宋" w:cs="仿宋"/>
          <w:color w:val="auto"/>
          <w:szCs w:val="32"/>
          <w:highlight w:val="none"/>
          <w:lang w:eastAsia="zh-CN"/>
        </w:rPr>
        <w:t>市公安局交警总队秩序支队副支队长</w:t>
      </w:r>
      <w:r>
        <w:rPr>
          <w:rFonts w:hint="eastAsia" w:ascii="仿宋_GB2312" w:hAnsi="仿宋" w:cs="仿宋"/>
          <w:color w:val="auto"/>
          <w:szCs w:val="32"/>
          <w:highlight w:val="none"/>
          <w:lang w:val="en-US" w:eastAsia="zh-CN"/>
        </w:rPr>
        <w:t xml:space="preserve">     邢  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毅</w:t>
      </w:r>
      <w:r>
        <w:rPr>
          <w:rFonts w:hint="eastAsia" w:ascii="仿宋_GB2312" w:hAnsi="仿宋" w:cs="仿宋"/>
          <w:color w:val="auto"/>
          <w:szCs w:val="32"/>
          <w:highlight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专  家：市排管中心科长                       赵国钰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检查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范围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：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和平区、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南开区、河东区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cs="仿宋"/>
          <w:color w:val="auto"/>
          <w:szCs w:val="32"/>
          <w:highlight w:val="none"/>
          <w:lang w:eastAsia="zh-CN"/>
        </w:rPr>
      </w:pPr>
      <w:r>
        <w:rPr>
          <w:rFonts w:hint="default" w:ascii="仿宋_GB2312" w:hAnsi="仿宋" w:cs="仿宋"/>
          <w:color w:val="auto"/>
          <w:szCs w:val="32"/>
          <w:highlight w:val="none"/>
          <w:lang w:val="en" w:eastAsia="zh-CN"/>
        </w:rPr>
        <w:t>组织协调、情况汇总等工作</w:t>
      </w:r>
      <w:r>
        <w:rPr>
          <w:rFonts w:hint="eastAsia" w:ascii="仿宋_GB2312" w:hAnsi="仿宋" w:cs="仿宋"/>
          <w:color w:val="auto"/>
          <w:szCs w:val="32"/>
          <w:highlight w:val="none"/>
          <w:lang w:eastAsia="zh-CN"/>
        </w:rPr>
        <w:t>由</w:t>
      </w:r>
      <w:r>
        <w:rPr>
          <w:rFonts w:hint="eastAsia" w:ascii="仿宋_GB2312" w:hAnsi="仿宋" w:cs="仿宋"/>
          <w:color w:val="auto"/>
          <w:szCs w:val="32"/>
          <w:highlight w:val="none"/>
          <w:lang w:val="en-US" w:eastAsia="zh-CN"/>
        </w:rPr>
        <w:t>市公安局</w:t>
      </w:r>
      <w:r>
        <w:rPr>
          <w:rFonts w:hint="eastAsia" w:ascii="仿宋_GB2312" w:hAnsi="仿宋" w:cs="仿宋"/>
          <w:color w:val="auto"/>
          <w:szCs w:val="32"/>
          <w:highlight w:val="none"/>
          <w:lang w:eastAsia="zh-CN"/>
        </w:rPr>
        <w:t>负责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仿宋"/>
          <w:color w:val="auto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Cs w:val="32"/>
          <w:highlight w:val="none"/>
        </w:rPr>
        <w:t>第</w:t>
      </w:r>
      <w:r>
        <w:rPr>
          <w:rFonts w:hint="eastAsia" w:ascii="黑体" w:hAnsi="黑体" w:eastAsia="黑体" w:cs="仿宋"/>
          <w:color w:val="auto"/>
          <w:szCs w:val="32"/>
          <w:highlight w:val="none"/>
          <w:lang w:eastAsia="zh-CN"/>
        </w:rPr>
        <w:t>二</w:t>
      </w:r>
      <w:r>
        <w:rPr>
          <w:rFonts w:hint="eastAsia" w:ascii="黑体" w:hAnsi="黑体" w:eastAsia="黑体" w:cs="仿宋"/>
          <w:color w:val="auto"/>
          <w:szCs w:val="32"/>
          <w:highlight w:val="none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组  长：市规划资源局二级巡视员               高明兴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成  员：市规划资源局二级调研员               资必武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专  家：市大清河中心副主任                   李国良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检查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范围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：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市气象局、津南区、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滨海新区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组织协调、情况汇总等工作由市规划资源局负责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仿宋"/>
          <w:color w:val="auto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Cs w:val="32"/>
          <w:highlight w:val="none"/>
        </w:rPr>
        <w:t>第</w:t>
      </w:r>
      <w:r>
        <w:rPr>
          <w:rFonts w:hint="eastAsia" w:ascii="黑体" w:hAnsi="黑体" w:eastAsia="黑体" w:cs="仿宋"/>
          <w:color w:val="auto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 w:cs="仿宋"/>
          <w:color w:val="auto"/>
          <w:szCs w:val="32"/>
          <w:highlight w:val="none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组  长：市住建委二级巡视员                   陈恒斌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成  员：市住建委副处长                       徐德鹏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专  家：市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水务局副处长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          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王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检查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范围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：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在建市政基础设施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组织协调、情况汇总等工作由市住建委负责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仿宋"/>
          <w:color w:val="auto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Cs w:val="32"/>
          <w:highlight w:val="none"/>
        </w:rPr>
        <w:t>第</w:t>
      </w:r>
      <w:r>
        <w:rPr>
          <w:rFonts w:hint="eastAsia" w:ascii="黑体" w:hAnsi="黑体" w:eastAsia="黑体" w:cs="仿宋"/>
          <w:color w:val="auto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 w:cs="仿宋"/>
          <w:color w:val="auto"/>
          <w:szCs w:val="32"/>
          <w:highlight w:val="none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组  长：市城管委副主任                        郝学华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成  员：市城管委四级调研员                    毕冬冬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专  家：市海河中心副主任                      赵立志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检查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范围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：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河西区、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河北区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、市电力公司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组织协调、情况汇总等工作由市城管委负责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仿宋"/>
          <w:color w:val="auto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Cs w:val="32"/>
          <w:highlight w:val="none"/>
        </w:rPr>
        <w:t>第</w:t>
      </w:r>
      <w:r>
        <w:rPr>
          <w:rFonts w:hint="eastAsia" w:ascii="黑体" w:hAnsi="黑体" w:eastAsia="黑体" w:cs="仿宋"/>
          <w:color w:val="auto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 w:cs="仿宋"/>
          <w:color w:val="auto"/>
          <w:szCs w:val="32"/>
          <w:highlight w:val="none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组  长：市交通运输委副主任                    刘道刚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成  员：市交通运输委二级调研员                杨希林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专  家：市永定河中心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高工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            邵继鹏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检查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范围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：滨海国际机场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、市通信局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、红桥区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组织协调、情况汇总等工作由市交通运输委负责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仿宋"/>
          <w:color w:val="auto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Cs w:val="32"/>
          <w:highlight w:val="none"/>
        </w:rPr>
        <w:t>第</w:t>
      </w:r>
      <w:r>
        <w:rPr>
          <w:rFonts w:hint="eastAsia" w:ascii="黑体" w:hAnsi="黑体" w:eastAsia="黑体" w:cs="仿宋"/>
          <w:color w:val="auto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 w:cs="仿宋"/>
          <w:color w:val="auto"/>
          <w:szCs w:val="32"/>
          <w:highlight w:val="none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组  长：市水务局二级巡视员                    梁宝双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成  员：市水务局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防御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处长                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赵天佑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专  家：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市水调中心高工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                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  赵英虎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检查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范围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：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水利工程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组织协调、情况汇总等工作由市水务局负责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组  长：市文旅局副局长                      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" w:eastAsia="zh-CN"/>
        </w:rPr>
        <w:t>陈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" w:eastAsia="zh-CN"/>
        </w:rPr>
        <w:t>冰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成  员：市文旅局四级调研员                    卢建伟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专  家：市北三河中心副主任                    刘重阳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检查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范围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：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武清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区、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北辰区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宁河区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" w:eastAsia="zh-CN"/>
        </w:rPr>
      </w:pPr>
      <w:r>
        <w:rPr>
          <w:rFonts w:hint="default" w:ascii="仿宋_GB2312" w:hAnsi="仿宋_GB2312" w:eastAsia="仿宋_GB2312" w:cs="仿宋_GB2312"/>
          <w:color w:val="auto"/>
          <w:szCs w:val="32"/>
          <w:highlight w:val="none"/>
          <w:lang w:val="en" w:eastAsia="zh-CN"/>
        </w:rPr>
        <w:t>组织协调、情况汇总等工作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市文旅局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" w:eastAsia="zh-CN"/>
        </w:rPr>
        <w:t>负责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仿宋"/>
          <w:color w:val="auto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Cs w:val="32"/>
          <w:highlight w:val="none"/>
        </w:rPr>
        <w:t>第</w:t>
      </w:r>
      <w:r>
        <w:rPr>
          <w:rFonts w:hint="eastAsia" w:ascii="黑体" w:hAnsi="黑体" w:eastAsia="黑体" w:cs="仿宋"/>
          <w:color w:val="auto"/>
          <w:szCs w:val="32"/>
          <w:highlight w:val="none"/>
          <w:lang w:eastAsia="zh-CN"/>
        </w:rPr>
        <w:t>八</w:t>
      </w:r>
      <w:r>
        <w:rPr>
          <w:rFonts w:hint="eastAsia" w:ascii="黑体" w:hAnsi="黑体" w:eastAsia="黑体" w:cs="仿宋"/>
          <w:color w:val="auto"/>
          <w:szCs w:val="32"/>
          <w:highlight w:val="none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组  长：市应急局副局长                        王  勇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成  员：市应急局灾害救援处副处长              张东方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专  家：市应急局灾害救援处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科员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            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彭春晓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检查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范围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：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>市规划资源局、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市城管委、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蓟州区、宝坻区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组织协调、情况汇总等工作由市应急局负责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仿宋"/>
          <w:color w:val="auto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Cs w:val="32"/>
          <w:highlight w:val="none"/>
        </w:rPr>
        <w:t>第</w:t>
      </w:r>
      <w:r>
        <w:rPr>
          <w:rFonts w:hint="eastAsia" w:ascii="黑体" w:hAnsi="黑体" w:eastAsia="黑体" w:cs="仿宋"/>
          <w:color w:val="auto"/>
          <w:szCs w:val="32"/>
          <w:highlight w:val="none"/>
          <w:lang w:eastAsia="zh-CN"/>
        </w:rPr>
        <w:t>九</w:t>
      </w:r>
      <w:r>
        <w:rPr>
          <w:rFonts w:hint="eastAsia" w:ascii="黑体" w:hAnsi="黑体" w:eastAsia="黑体" w:cs="仿宋"/>
          <w:color w:val="auto"/>
          <w:szCs w:val="32"/>
          <w:highlight w:val="none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组  长：市应急局副局长                        焦  勇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成  员：市应急局指挥中心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四级调研员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彭新连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专  家：市应急管理事务中心高工              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薛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检查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范围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：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市交通运输委、西青区、静海区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组织协调、情况汇总等工作由市应急局负责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仿宋"/>
          <w:color w:val="auto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Cs w:val="32"/>
          <w:highlight w:val="none"/>
        </w:rPr>
        <w:t>第</w:t>
      </w:r>
      <w:r>
        <w:rPr>
          <w:rFonts w:hint="eastAsia" w:ascii="黑体" w:hAnsi="黑体" w:eastAsia="黑体" w:cs="仿宋"/>
          <w:color w:val="auto"/>
          <w:szCs w:val="32"/>
          <w:highlight w:val="none"/>
          <w:lang w:eastAsia="zh-CN"/>
        </w:rPr>
        <w:t>十</w:t>
      </w:r>
      <w:r>
        <w:rPr>
          <w:rFonts w:hint="eastAsia" w:ascii="黑体" w:hAnsi="黑体" w:eastAsia="黑体" w:cs="仿宋"/>
          <w:color w:val="auto"/>
          <w:szCs w:val="32"/>
          <w:highlight w:val="none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组  长：市应急局副局长                        魏  东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成  员：市应急局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救灾保障处处长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            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张殿生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专  家：市应急管理事务中心高工              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胡硕杰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检查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范围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：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市商务局、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市文旅局、东丽区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color w:val="auto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组织协调、情况汇总等工作由市应急局负责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Handwriting">
    <w:panose1 w:val="03010101010101010101"/>
    <w:charset w:val="00"/>
    <w:family w:val="script"/>
    <w:pitch w:val="default"/>
    <w:sig w:usb0="00000003" w:usb1="00000000" w:usb2="00000000" w:usb3="00000000" w:csb0="20000001" w:csb1="00000000"/>
  </w:font>
  <w:font w:name="金山简楷体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Nimbus Roman No9 L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C288D"/>
    <w:rsid w:val="442C28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uiPriority w:val="0"/>
    <w:rPr>
      <w:rFonts w:ascii="仿宋_GB2312" w:hAnsi="Lucida Handwriting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2022-06-10T06:59:00Z</dcterms:created>
  <dc:creator>hp</dc:creator>
  <cp:lastModifiedBy>hp</cp:lastModifiedBy>
  <dcterms:modified xsi:type="dcterms:W3CDTF">2022-06-10T06:59:19Z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