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21.xml" ContentType="application/xml"/>
  <Override PartName="/customXml/item22.xml" ContentType="application/xml"/>
  <Override PartName="/customXml/item23.xml" ContentType="application/xml"/>
  <Override PartName="/customXml/item24.xml" ContentType="application/xml"/>
  <Override PartName="/customXml/item25.xml" ContentType="application/xml"/>
  <Override PartName="/customXml/item26.xml" ContentType="application/xml"/>
  <Override PartName="/customXml/item27.xml" ContentType="application/xml"/>
  <Override PartName="/customXml/item28.xml" ContentType="application/xml"/>
  <Override PartName="/customXml/item29.xml" ContentType="application/xml"/>
  <Override PartName="/customXml/item3.xml" ContentType="application/xml"/>
  <Override PartName="/customXml/item30.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xml" ContentType="application/vnd.openxmlformats-officedocument.customXmlProperties+xml"/>
  <Override PartName="/customXml/itemProps30.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天津市应急管理局（本级）</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31"/>
          <w:headerReference w:type="default" r:id="rId32"/>
          <w:headerReference w:type="first" r:id="rId33"/>
          <w:footerReference w:type="even" r:id="rId34"/>
          <w:footerReference w:type="default" r:id="rId35"/>
          <w:footerReference w:type="first" r:id="rId3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3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198055373"/>
      <w:bookmarkStart w:id="1" w:name="_Toc1358716097"/>
      <w:bookmarkStart w:id="2" w:name="_Toc403062085"/>
      <w:bookmarkStart w:id="3" w:name="_Toc1214908849"/>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1747823728"/>
      <w:bookmarkStart w:id="5" w:name="_Toc1101039957"/>
      <w:bookmarkStart w:id="6" w:name="_Toc698509467"/>
      <w:bookmarkStart w:id="7" w:name="_Toc909979739"/>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天津市应急管理局（本级）</w:t>
      </w:r>
      <w:r>
        <w:rPr>
          <w:rFonts w:ascii="仿宋_GB2312" w:eastAsia="仿宋_GB2312" w:hint="eastAsia"/>
          <w:sz w:val="30"/>
          <w:szCs w:val="30"/>
        </w:rPr>
        <w:t xml:space="preserve">的主要职责是：</w:t>
      </w:r>
      <w:r>
        <w:rPr>
          <w:rFonts w:ascii="仿宋_GB2312" w:eastAsia="仿宋_GB2312" w:hint="eastAsia"/>
          <w:sz w:val="30"/>
          <w:szCs w:val="30"/>
        </w:rPr>
        <w:t xml:space="preserve">1、负责本市应急管理工作，指导各区各部门应对安全生产类、自然灾害类等突发事件和综合防灾减灾救灾工作。负责督查、评估全市应急管理工作的落实情况。负责安全生产综合监督管理和工矿商贸行业安全生产监督管理工作。 2、贯彻执行应急管理方面法律法规，组织编制应急体系建设、安全生产和综合防灾减灾规划，研究起草地方性法规、政府规章草案和政策文件等，拟订相关地方性规范和标准并监督实施。 3、指导应急预案体系建设，建立完善事故灾难和自然灾害分级应对制度，组织编制总体应急预案和安全生产类、自然灾害类专项预案，综合协调应急预案衔接工作，组织开展预案演练，推动应急避难设施建设。 4、组织建立统一的应急管理信息系统，建立监测预警和灾情报告制度，健全自然灾害信息资源获取和共享机制，负责收集分析本市有关应急管理工作信息，依法统一发布灾情。 5、组织指导协调安全生产类、自然灾害类等突发事件应急救援，综合研判突发事件发展态势并提出应对建议，协助市委、市政府指定的负责同志组织特别重大灾害、重大灾害应急处置工作。 6、统一协调指挥各类应急专业队伍，建立应急协调联动机制，推进指挥平台对接，衔接解放军和武警部队参与应急救援工作。 7、统筹应急救援力量建设，负责消防、森林火灾扑救、抗洪抢险、地震和地质灾害救援、生产安全事故救援等专业应急救援力量建设，指导驻我市的国家综合性应急救援队伍、各区及社会应急救援力量建设。 8、负责消防工作，指导消防监督、火灾预防、火灾扑救等工作。 9、指导协调森林火灾、水旱灾害、地震和地质灾害等防治工作，负责自然灾害综合监测预警工作，指导开展自然灾害综合风险评估工作。 10、组织协调灾害救助工作，组织指导灾情核查、损失评估、救灾捐赠工作，管理、分配市级救灾款物并监督使用。 11、依法行使安全生产综合监督管理职权，分析安全生产形势，指导协调、监督检查各区各部门安全生产工作，组织开展安全生产巡查、考核工作。 12、按照分级、属地原则，依法监督检查工矿商贸生产经营单位贯彻执行安全生产法律法规情况和重大危险源监控、重大事故隐患的整改工作，及其安全生产条件和有关设备（特种设备除外）、材料、劳动防护用品的安全生产管理工作。会同市相关部门和各区负责监督管理工矿商贸行业中央在津企业、市属企业安全生产工作。依法组织并指导监督实施安全生产准入制度。承担应急管理和安全生产、防灾减灾救灾技术服务机构监督管理工作，负责安全生产检测检验、安全评价、安全标志等中介机构资质管理并进行监督检查。负责危险化学品安全监督管理综合工作和烟花爆竹安全生产监督管理工作。依法查处不具备安全生产条件的生产经营单位。 13、依法组织指导生产安全事故调查处理，监督事故查处和责任追究落实情况。组织开展自然灾害类突发事件的调查评估工作。 14、制定应急物资储备和应急救援装备规划并组织实施，会同市粮食和物资储备局等部门建立健全应急物资信息平台和调拨制度，在救灾时统一调度。 15、负责应急管理、安全生产宣传教育和培训工作，拟订安全生产科技规划，组织指导应急管理、安全生产的科学技术研究、推广应用和信息化建设工作。 16、指导本领域人才队伍建设。 17、开展应急管理方面的交流与合作，组织参与安全生产类、自然灾害类等突发事件的省际救援工作。 18、市委、市政府交办的其他事项</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311971100"/>
      <w:bookmarkStart w:id="9" w:name="_Toc1798423086"/>
      <w:bookmarkStart w:id="10" w:name="_Toc1702997367"/>
      <w:bookmarkStart w:id="11" w:name="_Toc244589183"/>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天津市应急管理局(本级)内设18个职能处室；下辖0个预算单位。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天津市应急管理局（本级）</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1.天津市应急管理局(本级)</w:t>
      </w:r>
    </w:p>
    <w:p>
      <w:pPr>
        <w:spacing w:line="580" w:lineRule="exact"/>
        <w:jc w:val="center"/>
        <w:rPr>
          <w:rFonts w:eastAsia="黑体"/>
          <w:w w:val="95"/>
          <w:sz w:val="44"/>
          <w:szCs w:val="44"/>
        </w:rPr>
      </w:pPr>
      <w:r>
        <w:br w:type="page"/>
      </w:r>
      <w:bookmarkStart w:id="12" w:name="_Toc526698323"/>
      <w:bookmarkStart w:id="13" w:name="_Toc264474877"/>
      <w:bookmarkStart w:id="14" w:name="_Toc1290695373"/>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3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单位：天津市应急管理局（本级）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441,866,205.35</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212,411,215.83</w:t>
            </w: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4,750,325.59</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2,275,748.68</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8,324.07</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snapToGrid w:val="0"/>
              <w:jc w:val="right"/>
            </w:pPr>
            <w:r>
              <w:rPr>
                <w:rFonts w:ascii="宋体" w:eastAsia="宋体" w:hAnsi="宋体" w:cs="宋体"/>
                <w:b w:val="0"/>
                <w:i w:val="0"/>
                <w:color w:val="000000"/>
                <w:sz w:val="23"/>
              </w:rPr>
              <w:t xml:space="preserve">643,777,521.18</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snapToGrid w:val="0"/>
              <w:jc w:val="right"/>
            </w:pPr>
            <w:r>
              <w:rPr>
                <w:rFonts w:ascii="宋体" w:eastAsia="宋体" w:hAnsi="宋体" w:cs="宋体"/>
                <w:b w:val="0"/>
                <w:i w:val="0"/>
                <w:color w:val="000000"/>
                <w:sz w:val="23"/>
              </w:rPr>
              <w:t xml:space="preserve">3,338,400.00</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654,285,745.25</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654,141,995.45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15,988.76</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159,738.56</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15,988.76</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654,301,734.01</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654,301,734.01</w:t>
            </w:r>
          </w:p>
        </w:tc>
      </w:tr>
      <w:tr>
        <w:trPr>
          <w:trHeight w:hRule="exact" w:val="470"/>
          <w:jc w:val="center"/>
        </w:trPr>
        <w:tc>
          <w:tcPr>
            <w:tcW w:w="13238" w:type="dxa"/>
            <w:gridSpan w:val="4"/>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单位：天津市应急管理局（本级）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654,285,745.25</w:t>
            </w:r>
          </w:p>
        </w:tc>
        <w:tc>
          <w:tcPr>
            <w:tcW w:w="1240" w:type="dxa"/>
            <w:tcBorders/>
            <w:vAlign w:val="center"/>
          </w:tcPr>
          <w:p>
            <w:pPr>
              <w:snapToGrid w:val="0"/>
              <w:jc w:val="right"/>
            </w:pPr>
            <w:r>
              <w:rPr>
                <w:rFonts w:ascii="宋体" w:eastAsia="宋体" w:hAnsi="宋体" w:cs="宋体"/>
                <w:b w:val="0"/>
                <w:i w:val="0"/>
                <w:color w:val="000000"/>
                <w:sz w:val="14"/>
              </w:rPr>
              <w:t xml:space="preserve">654,277,421.18</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8,324.07</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4,775,500.00</w:t>
            </w:r>
          </w:p>
        </w:tc>
        <w:tc>
          <w:tcPr>
            <w:tcW w:w="1240" w:type="dxa"/>
            <w:tcBorders/>
            <w:vAlign w:val="center"/>
          </w:tcPr>
          <w:p>
            <w:pPr>
              <w:snapToGrid w:val="0"/>
              <w:jc w:val="right"/>
            </w:pPr>
            <w:r>
              <w:rPr>
                <w:rFonts w:ascii="宋体" w:eastAsia="宋体" w:hAnsi="宋体" w:cs="宋体"/>
                <w:b w:val="0"/>
                <w:i w:val="0"/>
                <w:color w:val="000000"/>
                <w:sz w:val="14"/>
              </w:rPr>
              <w:t xml:space="preserve">4,775,500.00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4,775,500.00</w:t>
            </w:r>
          </w:p>
        </w:tc>
        <w:tc>
          <w:tcPr>
            <w:tcW w:w="1240" w:type="dxa"/>
            <w:tcBorders/>
            <w:vAlign w:val="center"/>
          </w:tcPr>
          <w:p>
            <w:pPr>
              <w:snapToGrid w:val="0"/>
              <w:jc w:val="right"/>
            </w:pPr>
            <w:r>
              <w:rPr>
                <w:rFonts w:ascii="宋体" w:eastAsia="宋体" w:hAnsi="宋体" w:cs="宋体"/>
                <w:b w:val="0"/>
                <w:i w:val="0"/>
                <w:color w:val="000000"/>
                <w:sz w:val="14"/>
              </w:rPr>
              <w:t xml:space="preserve">4,775,500.00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3,184,000.00</w:t>
            </w:r>
          </w:p>
        </w:tc>
        <w:tc>
          <w:tcPr>
            <w:tcW w:w="1240" w:type="dxa"/>
            <w:tcBorders/>
            <w:vAlign w:val="center"/>
          </w:tcPr>
          <w:p>
            <w:pPr>
              <w:snapToGrid w:val="0"/>
              <w:jc w:val="right"/>
            </w:pPr>
            <w:r>
              <w:rPr>
                <w:rFonts w:ascii="宋体" w:eastAsia="宋体" w:hAnsi="宋体" w:cs="宋体"/>
                <w:b w:val="0"/>
                <w:i w:val="0"/>
                <w:color w:val="000000"/>
                <w:sz w:val="14"/>
              </w:rPr>
              <w:t xml:space="preserve">3,184,000.00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1,591,500.00</w:t>
            </w:r>
          </w:p>
        </w:tc>
        <w:tc>
          <w:tcPr>
            <w:tcW w:w="1240" w:type="dxa"/>
            <w:tcBorders/>
            <w:vAlign w:val="center"/>
          </w:tcPr>
          <w:p>
            <w:pPr>
              <w:snapToGrid w:val="0"/>
              <w:jc w:val="right"/>
            </w:pPr>
            <w:r>
              <w:rPr>
                <w:rFonts w:ascii="宋体" w:eastAsia="宋体" w:hAnsi="宋体" w:cs="宋体"/>
                <w:b w:val="0"/>
                <w:i w:val="0"/>
                <w:color w:val="000000"/>
                <w:sz w:val="14"/>
              </w:rPr>
              <w:t xml:space="preserve">1,591,500.00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2,386,000.00</w:t>
            </w:r>
          </w:p>
        </w:tc>
        <w:tc>
          <w:tcPr>
            <w:tcW w:w="1240" w:type="dxa"/>
            <w:tcBorders/>
            <w:vAlign w:val="center"/>
          </w:tcPr>
          <w:p>
            <w:pPr>
              <w:snapToGrid w:val="0"/>
              <w:jc w:val="right"/>
            </w:pPr>
            <w:r>
              <w:rPr>
                <w:rFonts w:ascii="宋体" w:eastAsia="宋体" w:hAnsi="宋体" w:cs="宋体"/>
                <w:b w:val="0"/>
                <w:i w:val="0"/>
                <w:color w:val="000000"/>
                <w:sz w:val="14"/>
              </w:rPr>
              <w:t xml:space="preserve">2,386,000.00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2,386,000.00</w:t>
            </w:r>
          </w:p>
        </w:tc>
        <w:tc>
          <w:tcPr>
            <w:tcW w:w="1240" w:type="dxa"/>
            <w:tcBorders/>
            <w:vAlign w:val="center"/>
          </w:tcPr>
          <w:p>
            <w:pPr>
              <w:snapToGrid w:val="0"/>
              <w:jc w:val="right"/>
            </w:pPr>
            <w:r>
              <w:rPr>
                <w:rFonts w:ascii="宋体" w:eastAsia="宋体" w:hAnsi="宋体" w:cs="宋体"/>
                <w:b w:val="0"/>
                <w:i w:val="0"/>
                <w:color w:val="000000"/>
                <w:sz w:val="14"/>
              </w:rPr>
              <w:t xml:space="preserve">2,386,000.00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2101101</w:t>
            </w:r>
          </w:p>
        </w:tc>
        <w:tc>
          <w:tcPr>
            <w:tcW w:w="2520" w:type="dxa"/>
            <w:tcBorders/>
            <w:vAlign w:val="center"/>
          </w:tcPr>
          <w:p>
            <w:pPr>
              <w:snapToGrid w:val="0"/>
              <w:jc w:val="left"/>
            </w:pPr>
            <w:r>
              <w:rPr>
                <w:rFonts w:ascii="宋体" w:eastAsia="宋体" w:hAnsi="宋体" w:cs="宋体"/>
                <w:b w:val="0"/>
                <w:i w:val="0"/>
                <w:color w:val="000000"/>
                <w:sz w:val="14"/>
              </w:rPr>
              <w:t xml:space="preserve">行政单位医疗</w:t>
            </w:r>
          </w:p>
        </w:tc>
        <w:tc>
          <w:tcPr>
            <w:tcW w:w="1240" w:type="dxa"/>
            <w:tcBorders/>
            <w:vAlign w:val="center"/>
          </w:tcPr>
          <w:p>
            <w:pPr>
              <w:snapToGrid w:val="0"/>
              <w:jc w:val="right"/>
            </w:pPr>
            <w:r>
              <w:rPr>
                <w:rFonts w:ascii="宋体" w:eastAsia="宋体" w:hAnsi="宋体" w:cs="宋体"/>
                <w:b w:val="0"/>
                <w:i w:val="0"/>
                <w:color w:val="000000"/>
                <w:sz w:val="14"/>
              </w:rPr>
              <w:t xml:space="preserve">1,986,000.00</w:t>
            </w:r>
          </w:p>
        </w:tc>
        <w:tc>
          <w:tcPr>
            <w:tcW w:w="1240" w:type="dxa"/>
            <w:tcBorders/>
            <w:vAlign w:val="center"/>
          </w:tcPr>
          <w:p>
            <w:pPr>
              <w:snapToGrid w:val="0"/>
              <w:jc w:val="right"/>
            </w:pPr>
            <w:r>
              <w:rPr>
                <w:rFonts w:ascii="宋体" w:eastAsia="宋体" w:hAnsi="宋体" w:cs="宋体"/>
                <w:b w:val="0"/>
                <w:i w:val="0"/>
                <w:color w:val="000000"/>
                <w:sz w:val="14"/>
              </w:rPr>
              <w:t xml:space="preserve">1,986,000.00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2101103</w:t>
            </w:r>
          </w:p>
        </w:tc>
        <w:tc>
          <w:tcPr>
            <w:tcW w:w="2520" w:type="dxa"/>
            <w:tcBorders/>
            <w:vAlign w:val="center"/>
          </w:tcPr>
          <w:p>
            <w:pPr>
              <w:snapToGrid w:val="0"/>
              <w:jc w:val="left"/>
            </w:pPr>
            <w:r>
              <w:rPr>
                <w:rFonts w:ascii="宋体" w:eastAsia="宋体" w:hAnsi="宋体" w:cs="宋体"/>
                <w:b w:val="0"/>
                <w:i w:val="0"/>
                <w:color w:val="000000"/>
                <w:sz w:val="14"/>
              </w:rPr>
              <w:t xml:space="preserve">公务员医疗补助</w:t>
            </w:r>
          </w:p>
        </w:tc>
        <w:tc>
          <w:tcPr>
            <w:tcW w:w="1240" w:type="dxa"/>
            <w:tcBorders/>
            <w:vAlign w:val="center"/>
          </w:tcPr>
          <w:p>
            <w:pPr>
              <w:snapToGrid w:val="0"/>
              <w:jc w:val="right"/>
            </w:pPr>
            <w:r>
              <w:rPr>
                <w:rFonts w:ascii="宋体" w:eastAsia="宋体" w:hAnsi="宋体" w:cs="宋体"/>
                <w:b w:val="0"/>
                <w:i w:val="0"/>
                <w:color w:val="000000"/>
                <w:sz w:val="14"/>
              </w:rPr>
              <w:t xml:space="preserve">400,000.00</w:t>
            </w:r>
          </w:p>
        </w:tc>
        <w:tc>
          <w:tcPr>
            <w:tcW w:w="1240" w:type="dxa"/>
            <w:tcBorders/>
            <w:vAlign w:val="center"/>
          </w:tcPr>
          <w:p>
            <w:pPr>
              <w:snapToGrid w:val="0"/>
              <w:jc w:val="right"/>
            </w:pPr>
            <w:r>
              <w:rPr>
                <w:rFonts w:ascii="宋体" w:eastAsia="宋体" w:hAnsi="宋体" w:cs="宋体"/>
                <w:b w:val="0"/>
                <w:i w:val="0"/>
                <w:color w:val="000000"/>
                <w:sz w:val="14"/>
              </w:rPr>
              <w:t xml:space="preserve">400,000.00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224</w:t>
            </w:r>
          </w:p>
        </w:tc>
        <w:tc>
          <w:tcPr>
            <w:tcW w:w="2520" w:type="dxa"/>
            <w:tcBorders/>
            <w:vAlign w:val="center"/>
          </w:tcPr>
          <w:p>
            <w:pPr>
              <w:snapToGrid w:val="0"/>
              <w:jc w:val="left"/>
            </w:pPr>
            <w:r>
              <w:rPr>
                <w:rFonts w:ascii="宋体" w:eastAsia="宋体" w:hAnsi="宋体" w:cs="宋体"/>
                <w:b w:val="0"/>
                <w:i w:val="0"/>
                <w:color w:val="000000"/>
                <w:sz w:val="14"/>
              </w:rPr>
              <w:t xml:space="preserve">灾害防治及应急管理支出</w:t>
            </w:r>
          </w:p>
        </w:tc>
        <w:tc>
          <w:tcPr>
            <w:tcW w:w="1240" w:type="dxa"/>
            <w:tcBorders/>
            <w:vAlign w:val="center"/>
          </w:tcPr>
          <w:p>
            <w:pPr>
              <w:snapToGrid w:val="0"/>
              <w:jc w:val="right"/>
            </w:pPr>
            <w:r>
              <w:rPr>
                <w:rFonts w:ascii="宋体" w:eastAsia="宋体" w:hAnsi="宋体" w:cs="宋体"/>
                <w:b w:val="0"/>
                <w:i w:val="0"/>
                <w:color w:val="000000"/>
                <w:sz w:val="14"/>
              </w:rPr>
              <w:t xml:space="preserve">643,785,845.25</w:t>
            </w:r>
          </w:p>
        </w:tc>
        <w:tc>
          <w:tcPr>
            <w:tcW w:w="1240" w:type="dxa"/>
            <w:tcBorders/>
            <w:vAlign w:val="center"/>
          </w:tcPr>
          <w:p>
            <w:pPr>
              <w:snapToGrid w:val="0"/>
              <w:jc w:val="right"/>
            </w:pPr>
            <w:r>
              <w:rPr>
                <w:rFonts w:ascii="宋体" w:eastAsia="宋体" w:hAnsi="宋体" w:cs="宋体"/>
                <w:b w:val="0"/>
                <w:i w:val="0"/>
                <w:color w:val="000000"/>
                <w:sz w:val="14"/>
              </w:rPr>
              <w:t xml:space="preserve">643,777,521.18</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8,324.07</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22401</w:t>
            </w:r>
          </w:p>
        </w:tc>
        <w:tc>
          <w:tcPr>
            <w:tcW w:w="2520" w:type="dxa"/>
            <w:tcBorders/>
            <w:vAlign w:val="center"/>
          </w:tcPr>
          <w:p>
            <w:pPr>
              <w:snapToGrid w:val="0"/>
              <w:jc w:val="left"/>
            </w:pPr>
            <w:r>
              <w:rPr>
                <w:rFonts w:ascii="宋体" w:eastAsia="宋体" w:hAnsi="宋体" w:cs="宋体"/>
                <w:b w:val="0"/>
                <w:i w:val="0"/>
                <w:color w:val="000000"/>
                <w:sz w:val="14"/>
              </w:rPr>
              <w:t xml:space="preserve">应急管理事务</w:t>
            </w:r>
          </w:p>
        </w:tc>
        <w:tc>
          <w:tcPr>
            <w:tcW w:w="1240" w:type="dxa"/>
            <w:tcBorders/>
            <w:vAlign w:val="center"/>
          </w:tcPr>
          <w:p>
            <w:pPr>
              <w:snapToGrid w:val="0"/>
              <w:jc w:val="right"/>
            </w:pPr>
            <w:r>
              <w:rPr>
                <w:rFonts w:ascii="宋体" w:eastAsia="宋体" w:hAnsi="宋体" w:cs="宋体"/>
                <w:b w:val="0"/>
                <w:i w:val="0"/>
                <w:color w:val="000000"/>
                <w:sz w:val="14"/>
              </w:rPr>
              <w:t xml:space="preserve">431,374,629.42</w:t>
            </w:r>
          </w:p>
        </w:tc>
        <w:tc>
          <w:tcPr>
            <w:tcW w:w="1240" w:type="dxa"/>
            <w:tcBorders/>
            <w:vAlign w:val="center"/>
          </w:tcPr>
          <w:p>
            <w:pPr>
              <w:snapToGrid w:val="0"/>
              <w:jc w:val="right"/>
            </w:pPr>
            <w:r>
              <w:rPr>
                <w:rFonts w:ascii="宋体" w:eastAsia="宋体" w:hAnsi="宋体" w:cs="宋体"/>
                <w:b w:val="0"/>
                <w:i w:val="0"/>
                <w:color w:val="000000"/>
                <w:sz w:val="14"/>
              </w:rPr>
              <w:t xml:space="preserve">431,366,305.35</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8,324.07</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2240101</w:t>
            </w:r>
          </w:p>
        </w:tc>
        <w:tc>
          <w:tcPr>
            <w:tcW w:w="2520" w:type="dxa"/>
            <w:tcBorders/>
            <w:vAlign w:val="center"/>
          </w:tcPr>
          <w:p>
            <w:pPr>
              <w:snapToGrid w:val="0"/>
              <w:jc w:val="left"/>
            </w:pPr>
            <w:r>
              <w:rPr>
                <w:rFonts w:ascii="宋体" w:eastAsia="宋体" w:hAnsi="宋体" w:cs="宋体"/>
                <w:b w:val="0"/>
                <w:i w:val="0"/>
                <w:color w:val="000000"/>
                <w:sz w:val="14"/>
              </w:rPr>
              <w:t xml:space="preserve">行政运行</w:t>
            </w:r>
          </w:p>
        </w:tc>
        <w:tc>
          <w:tcPr>
            <w:tcW w:w="1240" w:type="dxa"/>
            <w:tcBorders/>
            <w:vAlign w:val="center"/>
          </w:tcPr>
          <w:p>
            <w:pPr>
              <w:snapToGrid w:val="0"/>
              <w:jc w:val="right"/>
            </w:pPr>
            <w:r>
              <w:rPr>
                <w:rFonts w:ascii="宋体" w:eastAsia="宋体" w:hAnsi="宋体" w:cs="宋体"/>
                <w:b w:val="0"/>
                <w:i w:val="0"/>
                <w:color w:val="000000"/>
                <w:sz w:val="14"/>
              </w:rPr>
              <w:t xml:space="preserve">44,440,370.70</w:t>
            </w:r>
          </w:p>
        </w:tc>
        <w:tc>
          <w:tcPr>
            <w:tcW w:w="1240" w:type="dxa"/>
            <w:tcBorders/>
            <w:vAlign w:val="center"/>
          </w:tcPr>
          <w:p>
            <w:pPr>
              <w:snapToGrid w:val="0"/>
              <w:jc w:val="right"/>
            </w:pPr>
            <w:r>
              <w:rPr>
                <w:rFonts w:ascii="宋体" w:eastAsia="宋体" w:hAnsi="宋体" w:cs="宋体"/>
                <w:b w:val="0"/>
                <w:i w:val="0"/>
                <w:color w:val="000000"/>
                <w:sz w:val="14"/>
              </w:rPr>
              <w:t xml:space="preserve">44,432,046.63</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8,324.07</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2240104</w:t>
            </w:r>
          </w:p>
        </w:tc>
        <w:tc>
          <w:tcPr>
            <w:tcW w:w="2520" w:type="dxa"/>
            <w:tcBorders/>
            <w:vAlign w:val="center"/>
          </w:tcPr>
          <w:p>
            <w:pPr>
              <w:snapToGrid w:val="0"/>
              <w:jc w:val="left"/>
            </w:pPr>
            <w:r>
              <w:rPr>
                <w:rFonts w:ascii="宋体" w:eastAsia="宋体" w:hAnsi="宋体" w:cs="宋体"/>
                <w:b w:val="0"/>
                <w:i w:val="0"/>
                <w:color w:val="000000"/>
                <w:sz w:val="14"/>
              </w:rPr>
              <w:t xml:space="preserve">灾害风险防治</w:t>
            </w:r>
          </w:p>
        </w:tc>
        <w:tc>
          <w:tcPr>
            <w:tcW w:w="1240" w:type="dxa"/>
            <w:tcBorders/>
            <w:vAlign w:val="center"/>
          </w:tcPr>
          <w:p>
            <w:pPr>
              <w:snapToGrid w:val="0"/>
              <w:jc w:val="right"/>
            </w:pPr>
            <w:r>
              <w:rPr>
                <w:rFonts w:ascii="宋体" w:eastAsia="宋体" w:hAnsi="宋体" w:cs="宋体"/>
                <w:b w:val="0"/>
                <w:i w:val="0"/>
                <w:color w:val="000000"/>
                <w:sz w:val="14"/>
              </w:rPr>
              <w:t xml:space="preserve">259,170,132.85</w:t>
            </w:r>
          </w:p>
        </w:tc>
        <w:tc>
          <w:tcPr>
            <w:tcW w:w="1240" w:type="dxa"/>
            <w:tcBorders/>
            <w:vAlign w:val="center"/>
          </w:tcPr>
          <w:p>
            <w:pPr>
              <w:snapToGrid w:val="0"/>
              <w:jc w:val="right"/>
            </w:pPr>
            <w:r>
              <w:rPr>
                <w:rFonts w:ascii="宋体" w:eastAsia="宋体" w:hAnsi="宋体" w:cs="宋体"/>
                <w:b w:val="0"/>
                <w:i w:val="0"/>
                <w:color w:val="000000"/>
                <w:sz w:val="14"/>
              </w:rPr>
              <w:t xml:space="preserve">259,170,132.85</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2240106</w:t>
            </w:r>
          </w:p>
        </w:tc>
        <w:tc>
          <w:tcPr>
            <w:tcW w:w="2520" w:type="dxa"/>
            <w:tcBorders/>
            <w:vAlign w:val="center"/>
          </w:tcPr>
          <w:p>
            <w:pPr>
              <w:snapToGrid w:val="0"/>
              <w:jc w:val="left"/>
            </w:pPr>
            <w:r>
              <w:rPr>
                <w:rFonts w:ascii="宋体" w:eastAsia="宋体" w:hAnsi="宋体" w:cs="宋体"/>
                <w:b w:val="0"/>
                <w:i w:val="0"/>
                <w:color w:val="000000"/>
                <w:sz w:val="14"/>
              </w:rPr>
              <w:t xml:space="preserve">安全监管</w:t>
            </w:r>
          </w:p>
        </w:tc>
        <w:tc>
          <w:tcPr>
            <w:tcW w:w="1240" w:type="dxa"/>
            <w:tcBorders/>
            <w:vAlign w:val="center"/>
          </w:tcPr>
          <w:p>
            <w:pPr>
              <w:snapToGrid w:val="0"/>
              <w:jc w:val="right"/>
            </w:pPr>
            <w:r>
              <w:rPr>
                <w:rFonts w:ascii="宋体" w:eastAsia="宋体" w:hAnsi="宋体" w:cs="宋体"/>
                <w:b w:val="0"/>
                <w:i w:val="0"/>
                <w:color w:val="000000"/>
                <w:sz w:val="14"/>
              </w:rPr>
              <w:t xml:space="preserve">127,764,125.87</w:t>
            </w:r>
          </w:p>
        </w:tc>
        <w:tc>
          <w:tcPr>
            <w:tcW w:w="1240" w:type="dxa"/>
            <w:tcBorders/>
            <w:vAlign w:val="center"/>
          </w:tcPr>
          <w:p>
            <w:pPr>
              <w:snapToGrid w:val="0"/>
              <w:jc w:val="right"/>
            </w:pPr>
            <w:r>
              <w:rPr>
                <w:rFonts w:ascii="宋体" w:eastAsia="宋体" w:hAnsi="宋体" w:cs="宋体"/>
                <w:b w:val="0"/>
                <w:i w:val="0"/>
                <w:color w:val="000000"/>
                <w:sz w:val="14"/>
              </w:rPr>
              <w:t xml:space="preserve">127,764,125.87</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22498</w:t>
            </w:r>
          </w:p>
        </w:tc>
        <w:tc>
          <w:tcPr>
            <w:tcW w:w="2520" w:type="dxa"/>
            <w:tcBorders/>
            <w:vAlign w:val="center"/>
          </w:tcPr>
          <w:p>
            <w:pPr>
              <w:snapToGrid w:val="0"/>
              <w:jc w:val="left"/>
            </w:pPr>
            <w:r>
              <w:rPr>
                <w:rFonts w:ascii="宋体" w:eastAsia="宋体" w:hAnsi="宋体" w:cs="宋体"/>
                <w:b w:val="0"/>
                <w:i w:val="0"/>
                <w:color w:val="000000"/>
                <w:sz w:val="14"/>
              </w:rPr>
              <w:t xml:space="preserve">用超长期特别国债收入安排的支出</w:t>
            </w:r>
          </w:p>
        </w:tc>
        <w:tc>
          <w:tcPr>
            <w:tcW w:w="1240" w:type="dxa"/>
            <w:tcBorders/>
            <w:vAlign w:val="center"/>
          </w:tcPr>
          <w:p>
            <w:pPr>
              <w:snapToGrid w:val="0"/>
              <w:jc w:val="right"/>
            </w:pPr>
            <w:r>
              <w:rPr>
                <w:rFonts w:ascii="宋体" w:eastAsia="宋体" w:hAnsi="宋体" w:cs="宋体"/>
                <w:b w:val="0"/>
                <w:i w:val="0"/>
                <w:color w:val="000000"/>
                <w:sz w:val="14"/>
              </w:rPr>
              <w:t xml:space="preserve">212,411,215.83</w:t>
            </w:r>
          </w:p>
        </w:tc>
        <w:tc>
          <w:tcPr>
            <w:tcW w:w="1240" w:type="dxa"/>
            <w:tcBorders/>
            <w:vAlign w:val="center"/>
          </w:tcPr>
          <w:p>
            <w:pPr>
              <w:snapToGrid w:val="0"/>
              <w:jc w:val="right"/>
            </w:pPr>
            <w:r>
              <w:rPr>
                <w:rFonts w:ascii="宋体" w:eastAsia="宋体" w:hAnsi="宋体" w:cs="宋体"/>
                <w:b w:val="0"/>
                <w:i w:val="0"/>
                <w:color w:val="000000"/>
                <w:sz w:val="14"/>
              </w:rPr>
              <w:t xml:space="preserve">212,411,215.83</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2249802</w:t>
            </w:r>
          </w:p>
        </w:tc>
        <w:tc>
          <w:tcPr>
            <w:tcW w:w="2520" w:type="dxa"/>
            <w:tcBorders/>
            <w:vAlign w:val="center"/>
          </w:tcPr>
          <w:p>
            <w:pPr>
              <w:snapToGrid w:val="0"/>
              <w:jc w:val="left"/>
            </w:pPr>
            <w:r>
              <w:rPr>
                <w:rFonts w:ascii="宋体" w:eastAsia="宋体" w:hAnsi="宋体" w:cs="宋体"/>
                <w:b w:val="0"/>
                <w:i w:val="0"/>
                <w:color w:val="000000"/>
                <w:sz w:val="14"/>
              </w:rPr>
              <w:t xml:space="preserve">自然灾害恢复重建支出</w:t>
            </w:r>
          </w:p>
        </w:tc>
        <w:tc>
          <w:tcPr>
            <w:tcW w:w="1240" w:type="dxa"/>
            <w:tcBorders/>
            <w:vAlign w:val="center"/>
          </w:tcPr>
          <w:p>
            <w:pPr>
              <w:snapToGrid w:val="0"/>
              <w:jc w:val="right"/>
            </w:pPr>
            <w:r>
              <w:rPr>
                <w:rFonts w:ascii="宋体" w:eastAsia="宋体" w:hAnsi="宋体" w:cs="宋体"/>
                <w:b w:val="0"/>
                <w:i w:val="0"/>
                <w:color w:val="000000"/>
                <w:sz w:val="14"/>
              </w:rPr>
              <w:t xml:space="preserve">212,411,215.83</w:t>
            </w:r>
          </w:p>
        </w:tc>
        <w:tc>
          <w:tcPr>
            <w:tcW w:w="1240" w:type="dxa"/>
            <w:tcBorders/>
            <w:vAlign w:val="center"/>
          </w:tcPr>
          <w:p>
            <w:pPr>
              <w:snapToGrid w:val="0"/>
              <w:jc w:val="right"/>
            </w:pPr>
            <w:r>
              <w:rPr>
                <w:rFonts w:ascii="宋体" w:eastAsia="宋体" w:hAnsi="宋体" w:cs="宋体"/>
                <w:b w:val="0"/>
                <w:i w:val="0"/>
                <w:color w:val="000000"/>
                <w:sz w:val="14"/>
              </w:rPr>
              <w:t xml:space="preserve">212,411,215.83</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w:t>
            </w:r>
          </w:p>
        </w:tc>
        <w:tc>
          <w:tcPr>
            <w:tcW w:w="2520" w:type="dxa"/>
            <w:tcBorders/>
            <w:vAlign w:val="center"/>
          </w:tcPr>
          <w:p>
            <w:pPr>
              <w:snapToGrid w:val="0"/>
              <w:jc w:val="left"/>
            </w:pPr>
            <w:r>
              <w:rPr>
                <w:rFonts w:ascii="宋体" w:eastAsia="宋体" w:hAnsi="宋体" w:cs="宋体"/>
                <w:b w:val="0"/>
                <w:i w:val="0"/>
                <w:color w:val="000000"/>
                <w:sz w:val="14"/>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3,338,400.00</w:t>
            </w:r>
          </w:p>
        </w:tc>
        <w:tc>
          <w:tcPr>
            <w:tcW w:w="1240" w:type="dxa"/>
            <w:tcBorders/>
            <w:vAlign w:val="center"/>
          </w:tcPr>
          <w:p>
            <w:pPr>
              <w:snapToGrid w:val="0"/>
              <w:jc w:val="right"/>
            </w:pPr>
            <w:r>
              <w:rPr>
                <w:rFonts w:ascii="宋体" w:eastAsia="宋体" w:hAnsi="宋体" w:cs="宋体"/>
                <w:b w:val="0"/>
                <w:i w:val="0"/>
                <w:color w:val="000000"/>
                <w:sz w:val="14"/>
              </w:rPr>
              <w:t xml:space="preserve">3,338,400.00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23203</w:t>
            </w:r>
          </w:p>
        </w:tc>
        <w:tc>
          <w:tcPr>
            <w:tcW w:w="2520" w:type="dxa"/>
            <w:tcBorders/>
            <w:vAlign w:val="center"/>
          </w:tcPr>
          <w:p>
            <w:pPr>
              <w:snapToGrid w:val="0"/>
              <w:jc w:val="left"/>
            </w:pPr>
            <w:r>
              <w:rPr>
                <w:rFonts w:ascii="宋体" w:eastAsia="宋体" w:hAnsi="宋体" w:cs="宋体"/>
                <w:b w:val="0"/>
                <w:i w:val="0"/>
                <w:color w:val="000000"/>
                <w:sz w:val="14"/>
              </w:rPr>
              <w:t xml:space="preserve">地方政府一般债务付息支出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3,338,400.00</w:t>
            </w:r>
          </w:p>
        </w:tc>
        <w:tc>
          <w:tcPr>
            <w:tcW w:w="1240" w:type="dxa"/>
            <w:tcBorders/>
            <w:vAlign w:val="center"/>
          </w:tcPr>
          <w:p>
            <w:pPr>
              <w:snapToGrid w:val="0"/>
              <w:jc w:val="right"/>
            </w:pPr>
            <w:r>
              <w:rPr>
                <w:rFonts w:ascii="宋体" w:eastAsia="宋体" w:hAnsi="宋体" w:cs="宋体"/>
                <w:b w:val="0"/>
                <w:i w:val="0"/>
                <w:color w:val="000000"/>
                <w:sz w:val="14"/>
              </w:rPr>
              <w:t xml:space="preserve">3,338,400.00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2320301</w:t>
            </w:r>
          </w:p>
        </w:tc>
        <w:tc>
          <w:tcPr>
            <w:tcW w:w="2520" w:type="dxa"/>
            <w:tcBorders/>
            <w:vAlign w:val="center"/>
          </w:tcPr>
          <w:p>
            <w:pPr>
              <w:snapToGrid w:val="0"/>
              <w:jc w:val="left"/>
            </w:pPr>
            <w:r>
              <w:rPr>
                <w:rFonts w:ascii="宋体" w:eastAsia="宋体" w:hAnsi="宋体" w:cs="宋体"/>
                <w:b w:val="0"/>
                <w:i w:val="0"/>
                <w:color w:val="000000"/>
                <w:sz w:val="14"/>
              </w:rPr>
              <w:t xml:space="preserve">地方政府一般债券付息支出</w:t>
            </w:r>
          </w:p>
        </w:tc>
        <w:tc>
          <w:tcPr>
            <w:tcW w:w="1240" w:type="dxa"/>
            <w:tcBorders/>
            <w:vAlign w:val="center"/>
          </w:tcPr>
          <w:p>
            <w:pPr>
              <w:snapToGrid w:val="0"/>
              <w:jc w:val="right"/>
            </w:pPr>
            <w:r>
              <w:rPr>
                <w:rFonts w:ascii="宋体" w:eastAsia="宋体" w:hAnsi="宋体" w:cs="宋体"/>
                <w:b w:val="0"/>
                <w:i w:val="0"/>
                <w:color w:val="000000"/>
                <w:sz w:val="14"/>
              </w:rPr>
              <w:t xml:space="preserve">3,338,400.00</w:t>
            </w:r>
          </w:p>
        </w:tc>
        <w:tc>
          <w:tcPr>
            <w:tcW w:w="1240" w:type="dxa"/>
            <w:tcBorders/>
            <w:vAlign w:val="center"/>
          </w:tcPr>
          <w:p>
            <w:pPr>
              <w:snapToGrid w:val="0"/>
              <w:jc w:val="right"/>
            </w:pPr>
            <w:r>
              <w:rPr>
                <w:rFonts w:ascii="宋体" w:eastAsia="宋体" w:hAnsi="宋体" w:cs="宋体"/>
                <w:b w:val="0"/>
                <w:i w:val="0"/>
                <w:color w:val="000000"/>
                <w:sz w:val="14"/>
              </w:rPr>
              <w:t xml:space="preserve">3,338,400.00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单位：天津市应急管理局（本级）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654,301,734.01</w:t>
            </w:r>
          </w:p>
        </w:tc>
        <w:tc>
          <w:tcPr>
            <w:tcW w:w="580" w:type="dxa"/>
            <w:tcBorders/>
            <w:vAlign w:val="center"/>
          </w:tcPr>
          <w:p>
            <w:pPr>
              <w:snapToGrid w:val="0"/>
              <w:jc w:val="right"/>
            </w:pPr>
            <w:r>
              <w:rPr>
                <w:rFonts w:ascii="宋体" w:eastAsia="宋体" w:hAnsi="宋体" w:cs="宋体"/>
                <w:b w:val="0"/>
                <w:i w:val="0"/>
                <w:color w:val="000000"/>
                <w:sz w:val="9"/>
              </w:rPr>
              <w:t xml:space="preserve">654,285,745.25</w:t>
            </w:r>
          </w:p>
        </w:tc>
        <w:tc>
          <w:tcPr>
            <w:tcW w:w="580" w:type="dxa"/>
            <w:tcBorders/>
            <w:vAlign w:val="center"/>
          </w:tcPr>
          <w:p>
            <w:pPr>
              <w:snapToGrid w:val="0"/>
              <w:jc w:val="right"/>
            </w:pPr>
            <w:r>
              <w:rPr>
                <w:rFonts w:ascii="宋体" w:eastAsia="宋体" w:hAnsi="宋体" w:cs="宋体"/>
                <w:b w:val="0"/>
                <w:i w:val="0"/>
                <w:color w:val="000000"/>
                <w:sz w:val="9"/>
              </w:rPr>
              <w:t xml:space="preserve">441,866,205.35</w:t>
            </w:r>
          </w:p>
        </w:tc>
        <w:tc>
          <w:tcPr>
            <w:tcW w:w="580" w:type="dxa"/>
            <w:tcBorders/>
            <w:vAlign w:val="center"/>
          </w:tcPr>
          <w:p>
            <w:pPr>
              <w:snapToGrid w:val="0"/>
              <w:jc w:val="right"/>
            </w:pPr>
            <w:r>
              <w:rPr>
                <w:rFonts w:ascii="宋体" w:eastAsia="宋体" w:hAnsi="宋体" w:cs="宋体"/>
                <w:b w:val="0"/>
                <w:i w:val="0"/>
                <w:color w:val="000000"/>
                <w:sz w:val="9"/>
              </w:rPr>
              <w:t xml:space="preserve">212,411,215.83</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8,324.07</w:t>
            </w:r>
          </w:p>
        </w:tc>
        <w:tc>
          <w:tcPr>
            <w:tcW w:w="580" w:type="dxa"/>
            <w:tcBorders/>
            <w:vAlign w:val="center"/>
          </w:tcPr>
          <w:p>
            <w:pPr>
              <w:snapToGrid w:val="0"/>
              <w:jc w:val="right"/>
            </w:pPr>
            <w:r>
              <w:rPr>
                <w:rFonts w:ascii="宋体" w:eastAsia="宋体" w:hAnsi="宋体" w:cs="宋体"/>
                <w:b w:val="0"/>
                <w:i w:val="0"/>
                <w:color w:val="000000"/>
                <w:sz w:val="9"/>
              </w:rPr>
              <w:t xml:space="preserve">15,988.76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15,988.76</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15,988.76</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375101</w:t>
            </w:r>
          </w:p>
        </w:tc>
        <w:tc>
          <w:tcPr>
            <w:tcW w:w="1520" w:type="dxa"/>
            <w:tcBorders/>
            <w:vAlign w:val="center"/>
          </w:tcPr>
          <w:p>
            <w:pPr>
              <w:snapToGrid w:val="0"/>
              <w:jc w:val="center"/>
            </w:pPr>
            <w:r>
              <w:rPr>
                <w:rFonts w:ascii="宋体" w:eastAsia="宋体" w:hAnsi="宋体" w:cs="宋体"/>
                <w:b w:val="0"/>
                <w:i w:val="0"/>
                <w:color w:val="000000"/>
                <w:sz w:val="9"/>
              </w:rPr>
              <w:t xml:space="preserve">天津市应急管理局（本级）</w:t>
            </w:r>
          </w:p>
        </w:tc>
        <w:tc>
          <w:tcPr>
            <w:tcW w:w="580" w:type="dxa"/>
            <w:tcBorders/>
            <w:vAlign w:val="center"/>
          </w:tcPr>
          <w:p>
            <w:pPr>
              <w:snapToGrid w:val="0"/>
              <w:jc w:val="right"/>
            </w:pPr>
            <w:r>
              <w:rPr>
                <w:rFonts w:ascii="宋体" w:eastAsia="宋体" w:hAnsi="宋体" w:cs="宋体"/>
                <w:b w:val="0"/>
                <w:i w:val="0"/>
                <w:color w:val="000000"/>
                <w:sz w:val="9"/>
              </w:rPr>
              <w:t xml:space="preserve">654,301,734.01</w:t>
            </w:r>
          </w:p>
        </w:tc>
        <w:tc>
          <w:tcPr>
            <w:tcW w:w="580" w:type="dxa"/>
            <w:tcBorders/>
            <w:vAlign w:val="center"/>
          </w:tcPr>
          <w:p>
            <w:pPr>
              <w:snapToGrid w:val="0"/>
              <w:jc w:val="right"/>
            </w:pPr>
            <w:r>
              <w:rPr>
                <w:rFonts w:ascii="宋体" w:eastAsia="宋体" w:hAnsi="宋体" w:cs="宋体"/>
                <w:b w:val="0"/>
                <w:i w:val="0"/>
                <w:color w:val="000000"/>
                <w:sz w:val="9"/>
              </w:rPr>
              <w:t xml:space="preserve">654,285,745.25</w:t>
            </w:r>
          </w:p>
        </w:tc>
        <w:tc>
          <w:tcPr>
            <w:tcW w:w="580" w:type="dxa"/>
            <w:tcBorders/>
            <w:vAlign w:val="center"/>
          </w:tcPr>
          <w:p>
            <w:pPr>
              <w:snapToGrid w:val="0"/>
              <w:jc w:val="right"/>
            </w:pPr>
            <w:r>
              <w:rPr>
                <w:rFonts w:ascii="宋体" w:eastAsia="宋体" w:hAnsi="宋体" w:cs="宋体"/>
                <w:b w:val="0"/>
                <w:i w:val="0"/>
                <w:color w:val="000000"/>
                <w:sz w:val="9"/>
              </w:rPr>
              <w:t xml:space="preserve">441,866,205.35</w:t>
            </w:r>
          </w:p>
        </w:tc>
        <w:tc>
          <w:tcPr>
            <w:tcW w:w="580" w:type="dxa"/>
            <w:tcBorders/>
            <w:vAlign w:val="center"/>
          </w:tcPr>
          <w:p>
            <w:pPr>
              <w:snapToGrid w:val="0"/>
              <w:jc w:val="right"/>
            </w:pPr>
            <w:r>
              <w:rPr>
                <w:rFonts w:ascii="宋体" w:eastAsia="宋体" w:hAnsi="宋体" w:cs="宋体"/>
                <w:b w:val="0"/>
                <w:i w:val="0"/>
                <w:color w:val="000000"/>
                <w:sz w:val="9"/>
              </w:rPr>
              <w:t xml:space="preserve">212,411,215.83</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8,324.07</w:t>
            </w:r>
          </w:p>
        </w:tc>
        <w:tc>
          <w:tcPr>
            <w:tcW w:w="580" w:type="dxa"/>
            <w:tcBorders/>
            <w:vAlign w:val="center"/>
          </w:tcPr>
          <w:p>
            <w:pPr>
              <w:snapToGrid w:val="0"/>
              <w:jc w:val="right"/>
            </w:pPr>
            <w:r>
              <w:rPr>
                <w:rFonts w:ascii="宋体" w:eastAsia="宋体" w:hAnsi="宋体" w:cs="宋体"/>
                <w:b w:val="0"/>
                <w:i w:val="0"/>
                <w:color w:val="000000"/>
                <w:sz w:val="9"/>
              </w:rPr>
              <w:t xml:space="preserve">15,988.76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15,988.76</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15,988.76</w:t>
            </w:r>
          </w:p>
        </w:tc>
      </w:tr>
      <w:tr>
        <w:trPr>
          <w:trHeight w:hRule="exact" w:val="370"/>
          <w:jc w:val="center"/>
        </w:trPr>
        <w:tc>
          <w:tcPr>
            <w:tcW w:w="13238" w:type="dxa"/>
            <w:gridSpan w:val="21"/>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单位：天津市应急管理局（本级）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654,141,995.45</w:t>
            </w:r>
          </w:p>
        </w:tc>
        <w:tc>
          <w:tcPr>
            <w:tcW w:w="1320" w:type="dxa"/>
            <w:tcBorders/>
            <w:vAlign w:val="center"/>
          </w:tcPr>
          <w:p>
            <w:pPr>
              <w:snapToGrid w:val="0"/>
              <w:jc w:val="right"/>
            </w:pPr>
            <w:r>
              <w:rPr>
                <w:rFonts w:ascii="宋体" w:eastAsia="宋体" w:hAnsi="宋体" w:cs="宋体"/>
                <w:b w:val="0"/>
                <w:i w:val="0"/>
                <w:color w:val="000000"/>
                <w:sz w:val="15"/>
              </w:rPr>
              <w:t xml:space="preserve">51,458,120.90</w:t>
            </w:r>
          </w:p>
        </w:tc>
        <w:tc>
          <w:tcPr>
            <w:tcW w:w="1320" w:type="dxa"/>
            <w:tcBorders/>
            <w:vAlign w:val="center"/>
          </w:tcPr>
          <w:p>
            <w:pPr>
              <w:snapToGrid w:val="0"/>
              <w:jc w:val="right"/>
            </w:pPr>
            <w:r>
              <w:rPr>
                <w:rFonts w:ascii="宋体" w:eastAsia="宋体" w:hAnsi="宋体" w:cs="宋体"/>
                <w:b w:val="0"/>
                <w:i w:val="0"/>
                <w:color w:val="000000"/>
                <w:sz w:val="15"/>
              </w:rPr>
              <w:t xml:space="preserve">602,683,874.55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4,750,325.59</w:t>
            </w:r>
          </w:p>
        </w:tc>
        <w:tc>
          <w:tcPr>
            <w:tcW w:w="1320" w:type="dxa"/>
            <w:tcBorders/>
            <w:vAlign w:val="center"/>
          </w:tcPr>
          <w:p>
            <w:pPr>
              <w:snapToGrid w:val="0"/>
              <w:jc w:val="right"/>
            </w:pPr>
            <w:r>
              <w:rPr>
                <w:rFonts w:ascii="宋体" w:eastAsia="宋体" w:hAnsi="宋体" w:cs="宋体"/>
                <w:b w:val="0"/>
                <w:i w:val="0"/>
                <w:color w:val="000000"/>
                <w:sz w:val="15"/>
              </w:rPr>
              <w:t xml:space="preserve">4,750,325.59</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4,750,325.59</w:t>
            </w:r>
          </w:p>
        </w:tc>
        <w:tc>
          <w:tcPr>
            <w:tcW w:w="1320" w:type="dxa"/>
            <w:tcBorders/>
            <w:vAlign w:val="center"/>
          </w:tcPr>
          <w:p>
            <w:pPr>
              <w:snapToGrid w:val="0"/>
              <w:jc w:val="right"/>
            </w:pPr>
            <w:r>
              <w:rPr>
                <w:rFonts w:ascii="宋体" w:eastAsia="宋体" w:hAnsi="宋体" w:cs="宋体"/>
                <w:b w:val="0"/>
                <w:i w:val="0"/>
                <w:color w:val="000000"/>
                <w:sz w:val="15"/>
              </w:rPr>
              <w:t xml:space="preserve">4,750,325.59</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3,167,198.87</w:t>
            </w:r>
          </w:p>
        </w:tc>
        <w:tc>
          <w:tcPr>
            <w:tcW w:w="1320" w:type="dxa"/>
            <w:tcBorders/>
            <w:vAlign w:val="center"/>
          </w:tcPr>
          <w:p>
            <w:pPr>
              <w:snapToGrid w:val="0"/>
              <w:jc w:val="right"/>
            </w:pPr>
            <w:r>
              <w:rPr>
                <w:rFonts w:ascii="宋体" w:eastAsia="宋体" w:hAnsi="宋体" w:cs="宋体"/>
                <w:b w:val="0"/>
                <w:i w:val="0"/>
                <w:color w:val="000000"/>
                <w:sz w:val="15"/>
              </w:rPr>
              <w:t xml:space="preserve">3,167,198.87</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1,583,126.72</w:t>
            </w:r>
          </w:p>
        </w:tc>
        <w:tc>
          <w:tcPr>
            <w:tcW w:w="1320" w:type="dxa"/>
            <w:tcBorders/>
            <w:vAlign w:val="center"/>
          </w:tcPr>
          <w:p>
            <w:pPr>
              <w:snapToGrid w:val="0"/>
              <w:jc w:val="right"/>
            </w:pPr>
            <w:r>
              <w:rPr>
                <w:rFonts w:ascii="宋体" w:eastAsia="宋体" w:hAnsi="宋体" w:cs="宋体"/>
                <w:b w:val="0"/>
                <w:i w:val="0"/>
                <w:color w:val="000000"/>
                <w:sz w:val="15"/>
              </w:rPr>
              <w:t xml:space="preserve">1,583,126.72</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2,275,748.68</w:t>
            </w:r>
          </w:p>
        </w:tc>
        <w:tc>
          <w:tcPr>
            <w:tcW w:w="1320" w:type="dxa"/>
            <w:tcBorders/>
            <w:vAlign w:val="center"/>
          </w:tcPr>
          <w:p>
            <w:pPr>
              <w:snapToGrid w:val="0"/>
              <w:jc w:val="right"/>
            </w:pPr>
            <w:r>
              <w:rPr>
                <w:rFonts w:ascii="宋体" w:eastAsia="宋体" w:hAnsi="宋体" w:cs="宋体"/>
                <w:b w:val="0"/>
                <w:i w:val="0"/>
                <w:color w:val="000000"/>
                <w:sz w:val="15"/>
              </w:rPr>
              <w:t xml:space="preserve">2,275,748.68</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2,275,748.68</w:t>
            </w:r>
          </w:p>
        </w:tc>
        <w:tc>
          <w:tcPr>
            <w:tcW w:w="1320" w:type="dxa"/>
            <w:tcBorders/>
            <w:vAlign w:val="center"/>
          </w:tcPr>
          <w:p>
            <w:pPr>
              <w:snapToGrid w:val="0"/>
              <w:jc w:val="right"/>
            </w:pPr>
            <w:r>
              <w:rPr>
                <w:rFonts w:ascii="宋体" w:eastAsia="宋体" w:hAnsi="宋体" w:cs="宋体"/>
                <w:b w:val="0"/>
                <w:i w:val="0"/>
                <w:color w:val="000000"/>
                <w:sz w:val="15"/>
              </w:rPr>
              <w:t xml:space="preserve">2,275,748.68</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2101101</w:t>
            </w:r>
          </w:p>
        </w:tc>
        <w:tc>
          <w:tcPr>
            <w:tcW w:w="4400" w:type="dxa"/>
            <w:tcBorders/>
            <w:vAlign w:val="center"/>
          </w:tcPr>
          <w:p>
            <w:pPr>
              <w:snapToGrid w:val="0"/>
              <w:jc w:val="left"/>
            </w:pPr>
            <w:r>
              <w:rPr>
                <w:rFonts w:ascii="宋体" w:eastAsia="宋体" w:hAnsi="宋体" w:cs="宋体"/>
                <w:b w:val="0"/>
                <w:i w:val="0"/>
                <w:color w:val="000000"/>
                <w:sz w:val="15"/>
              </w:rPr>
              <w:t xml:space="preserve">行政单位医疗</w:t>
            </w:r>
          </w:p>
        </w:tc>
        <w:tc>
          <w:tcPr>
            <w:tcW w:w="1320" w:type="dxa"/>
            <w:tcBorders/>
            <w:vAlign w:val="center"/>
          </w:tcPr>
          <w:p>
            <w:pPr>
              <w:snapToGrid w:val="0"/>
              <w:jc w:val="right"/>
            </w:pPr>
            <w:r>
              <w:rPr>
                <w:rFonts w:ascii="宋体" w:eastAsia="宋体" w:hAnsi="宋体" w:cs="宋体"/>
                <w:b w:val="0"/>
                <w:i w:val="0"/>
                <w:color w:val="000000"/>
                <w:sz w:val="15"/>
              </w:rPr>
              <w:t xml:space="preserve">1,879,967.00</w:t>
            </w:r>
          </w:p>
        </w:tc>
        <w:tc>
          <w:tcPr>
            <w:tcW w:w="1320" w:type="dxa"/>
            <w:tcBorders/>
            <w:vAlign w:val="center"/>
          </w:tcPr>
          <w:p>
            <w:pPr>
              <w:snapToGrid w:val="0"/>
              <w:jc w:val="right"/>
            </w:pPr>
            <w:r>
              <w:rPr>
                <w:rFonts w:ascii="宋体" w:eastAsia="宋体" w:hAnsi="宋体" w:cs="宋体"/>
                <w:b w:val="0"/>
                <w:i w:val="0"/>
                <w:color w:val="000000"/>
                <w:sz w:val="15"/>
              </w:rPr>
              <w:t xml:space="preserve">1,879,967.00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2101103</w:t>
            </w:r>
          </w:p>
        </w:tc>
        <w:tc>
          <w:tcPr>
            <w:tcW w:w="4400" w:type="dxa"/>
            <w:tcBorders/>
            <w:vAlign w:val="center"/>
          </w:tcPr>
          <w:p>
            <w:pPr>
              <w:snapToGrid w:val="0"/>
              <w:jc w:val="left"/>
            </w:pPr>
            <w:r>
              <w:rPr>
                <w:rFonts w:ascii="宋体" w:eastAsia="宋体" w:hAnsi="宋体" w:cs="宋体"/>
                <w:b w:val="0"/>
                <w:i w:val="0"/>
                <w:color w:val="000000"/>
                <w:sz w:val="15"/>
              </w:rPr>
              <w:t xml:space="preserve">公务员医疗补助</w:t>
            </w:r>
          </w:p>
        </w:tc>
        <w:tc>
          <w:tcPr>
            <w:tcW w:w="1320" w:type="dxa"/>
            <w:tcBorders/>
            <w:vAlign w:val="center"/>
          </w:tcPr>
          <w:p>
            <w:pPr>
              <w:snapToGrid w:val="0"/>
              <w:jc w:val="right"/>
            </w:pPr>
            <w:r>
              <w:rPr>
                <w:rFonts w:ascii="宋体" w:eastAsia="宋体" w:hAnsi="宋体" w:cs="宋体"/>
                <w:b w:val="0"/>
                <w:i w:val="0"/>
                <w:color w:val="000000"/>
                <w:sz w:val="15"/>
              </w:rPr>
              <w:t xml:space="preserve">395,781.68</w:t>
            </w:r>
          </w:p>
        </w:tc>
        <w:tc>
          <w:tcPr>
            <w:tcW w:w="1320" w:type="dxa"/>
            <w:tcBorders/>
            <w:vAlign w:val="center"/>
          </w:tcPr>
          <w:p>
            <w:pPr>
              <w:snapToGrid w:val="0"/>
              <w:jc w:val="right"/>
            </w:pPr>
            <w:r>
              <w:rPr>
                <w:rFonts w:ascii="宋体" w:eastAsia="宋体" w:hAnsi="宋体" w:cs="宋体"/>
                <w:b w:val="0"/>
                <w:i w:val="0"/>
                <w:color w:val="000000"/>
                <w:sz w:val="15"/>
              </w:rPr>
              <w:t xml:space="preserve">395,781.68</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224</w:t>
            </w:r>
          </w:p>
        </w:tc>
        <w:tc>
          <w:tcPr>
            <w:tcW w:w="4400" w:type="dxa"/>
            <w:tcBorders/>
            <w:vAlign w:val="center"/>
          </w:tcPr>
          <w:p>
            <w:pPr>
              <w:snapToGrid w:val="0"/>
              <w:jc w:val="left"/>
            </w:pPr>
            <w:r>
              <w:rPr>
                <w:rFonts w:ascii="宋体" w:eastAsia="宋体" w:hAnsi="宋体" w:cs="宋体"/>
                <w:b w:val="0"/>
                <w:i w:val="0"/>
                <w:color w:val="000000"/>
                <w:sz w:val="15"/>
              </w:rPr>
              <w:t xml:space="preserve">灾害防治及应急管理支出</w:t>
            </w:r>
          </w:p>
        </w:tc>
        <w:tc>
          <w:tcPr>
            <w:tcW w:w="1320" w:type="dxa"/>
            <w:tcBorders/>
            <w:vAlign w:val="center"/>
          </w:tcPr>
          <w:p>
            <w:pPr>
              <w:snapToGrid w:val="0"/>
              <w:jc w:val="right"/>
            </w:pPr>
            <w:r>
              <w:rPr>
                <w:rFonts w:ascii="宋体" w:eastAsia="宋体" w:hAnsi="宋体" w:cs="宋体"/>
                <w:b w:val="0"/>
                <w:i w:val="0"/>
                <w:color w:val="000000"/>
                <w:sz w:val="15"/>
              </w:rPr>
              <w:t xml:space="preserve">643,777,521.18</w:t>
            </w:r>
          </w:p>
        </w:tc>
        <w:tc>
          <w:tcPr>
            <w:tcW w:w="1320" w:type="dxa"/>
            <w:tcBorders/>
            <w:vAlign w:val="center"/>
          </w:tcPr>
          <w:p>
            <w:pPr>
              <w:snapToGrid w:val="0"/>
              <w:jc w:val="right"/>
            </w:pPr>
            <w:r>
              <w:rPr>
                <w:rFonts w:ascii="宋体" w:eastAsia="宋体" w:hAnsi="宋体" w:cs="宋体"/>
                <w:b w:val="0"/>
                <w:i w:val="0"/>
                <w:color w:val="000000"/>
                <w:sz w:val="15"/>
              </w:rPr>
              <w:t xml:space="preserve">44,432,046.63</w:t>
            </w:r>
          </w:p>
        </w:tc>
        <w:tc>
          <w:tcPr>
            <w:tcW w:w="1320" w:type="dxa"/>
            <w:tcBorders/>
            <w:vAlign w:val="center"/>
          </w:tcPr>
          <w:p>
            <w:pPr>
              <w:snapToGrid w:val="0"/>
              <w:jc w:val="right"/>
            </w:pPr>
            <w:r>
              <w:rPr>
                <w:rFonts w:ascii="宋体" w:eastAsia="宋体" w:hAnsi="宋体" w:cs="宋体"/>
                <w:b w:val="0"/>
                <w:i w:val="0"/>
                <w:color w:val="000000"/>
                <w:sz w:val="15"/>
              </w:rPr>
              <w:t xml:space="preserve">599,345,474.55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22401</w:t>
            </w:r>
          </w:p>
        </w:tc>
        <w:tc>
          <w:tcPr>
            <w:tcW w:w="4400" w:type="dxa"/>
            <w:tcBorders/>
            <w:vAlign w:val="center"/>
          </w:tcPr>
          <w:p>
            <w:pPr>
              <w:snapToGrid w:val="0"/>
              <w:jc w:val="left"/>
            </w:pPr>
            <w:r>
              <w:rPr>
                <w:rFonts w:ascii="宋体" w:eastAsia="宋体" w:hAnsi="宋体" w:cs="宋体"/>
                <w:b w:val="0"/>
                <w:i w:val="0"/>
                <w:color w:val="000000"/>
                <w:sz w:val="15"/>
              </w:rPr>
              <w:t xml:space="preserve">应急管理事务</w:t>
            </w:r>
          </w:p>
        </w:tc>
        <w:tc>
          <w:tcPr>
            <w:tcW w:w="1320" w:type="dxa"/>
            <w:tcBorders/>
            <w:vAlign w:val="center"/>
          </w:tcPr>
          <w:p>
            <w:pPr>
              <w:snapToGrid w:val="0"/>
              <w:jc w:val="right"/>
            </w:pPr>
            <w:r>
              <w:rPr>
                <w:rFonts w:ascii="宋体" w:eastAsia="宋体" w:hAnsi="宋体" w:cs="宋体"/>
                <w:b w:val="0"/>
                <w:i w:val="0"/>
                <w:color w:val="000000"/>
                <w:sz w:val="15"/>
              </w:rPr>
              <w:t xml:space="preserve">431,366,305.35</w:t>
            </w:r>
          </w:p>
        </w:tc>
        <w:tc>
          <w:tcPr>
            <w:tcW w:w="1320" w:type="dxa"/>
            <w:tcBorders/>
            <w:vAlign w:val="center"/>
          </w:tcPr>
          <w:p>
            <w:pPr>
              <w:snapToGrid w:val="0"/>
              <w:jc w:val="right"/>
            </w:pPr>
            <w:r>
              <w:rPr>
                <w:rFonts w:ascii="宋体" w:eastAsia="宋体" w:hAnsi="宋体" w:cs="宋体"/>
                <w:b w:val="0"/>
                <w:i w:val="0"/>
                <w:color w:val="000000"/>
                <w:sz w:val="15"/>
              </w:rPr>
              <w:t xml:space="preserve">44,432,046.63</w:t>
            </w:r>
          </w:p>
        </w:tc>
        <w:tc>
          <w:tcPr>
            <w:tcW w:w="1320" w:type="dxa"/>
            <w:tcBorders/>
            <w:vAlign w:val="center"/>
          </w:tcPr>
          <w:p>
            <w:pPr>
              <w:snapToGrid w:val="0"/>
              <w:jc w:val="right"/>
            </w:pPr>
            <w:r>
              <w:rPr>
                <w:rFonts w:ascii="宋体" w:eastAsia="宋体" w:hAnsi="宋体" w:cs="宋体"/>
                <w:b w:val="0"/>
                <w:i w:val="0"/>
                <w:color w:val="000000"/>
                <w:sz w:val="15"/>
              </w:rPr>
              <w:t xml:space="preserve">386,934,258.72</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2240101</w:t>
            </w:r>
          </w:p>
        </w:tc>
        <w:tc>
          <w:tcPr>
            <w:tcW w:w="4400" w:type="dxa"/>
            <w:tcBorders/>
            <w:vAlign w:val="center"/>
          </w:tcPr>
          <w:p>
            <w:pPr>
              <w:snapToGrid w:val="0"/>
              <w:jc w:val="left"/>
            </w:pPr>
            <w:r>
              <w:rPr>
                <w:rFonts w:ascii="宋体" w:eastAsia="宋体" w:hAnsi="宋体" w:cs="宋体"/>
                <w:b w:val="0"/>
                <w:i w:val="0"/>
                <w:color w:val="000000"/>
                <w:sz w:val="15"/>
              </w:rPr>
              <w:t xml:space="preserve">行政运行</w:t>
            </w:r>
          </w:p>
        </w:tc>
        <w:tc>
          <w:tcPr>
            <w:tcW w:w="1320" w:type="dxa"/>
            <w:tcBorders/>
            <w:vAlign w:val="center"/>
          </w:tcPr>
          <w:p>
            <w:pPr>
              <w:snapToGrid w:val="0"/>
              <w:jc w:val="right"/>
            </w:pPr>
            <w:r>
              <w:rPr>
                <w:rFonts w:ascii="宋体" w:eastAsia="宋体" w:hAnsi="宋体" w:cs="宋体"/>
                <w:b w:val="0"/>
                <w:i w:val="0"/>
                <w:color w:val="000000"/>
                <w:sz w:val="15"/>
              </w:rPr>
              <w:t xml:space="preserve">44,432,046.63</w:t>
            </w:r>
          </w:p>
        </w:tc>
        <w:tc>
          <w:tcPr>
            <w:tcW w:w="1320" w:type="dxa"/>
            <w:tcBorders/>
            <w:vAlign w:val="center"/>
          </w:tcPr>
          <w:p>
            <w:pPr>
              <w:snapToGrid w:val="0"/>
              <w:jc w:val="right"/>
            </w:pPr>
            <w:r>
              <w:rPr>
                <w:rFonts w:ascii="宋体" w:eastAsia="宋体" w:hAnsi="宋体" w:cs="宋体"/>
                <w:b w:val="0"/>
                <w:i w:val="0"/>
                <w:color w:val="000000"/>
                <w:sz w:val="15"/>
              </w:rPr>
              <w:t xml:space="preserve">44,432,046.63</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2240104</w:t>
            </w:r>
          </w:p>
        </w:tc>
        <w:tc>
          <w:tcPr>
            <w:tcW w:w="4400" w:type="dxa"/>
            <w:tcBorders/>
            <w:vAlign w:val="center"/>
          </w:tcPr>
          <w:p>
            <w:pPr>
              <w:snapToGrid w:val="0"/>
              <w:jc w:val="left"/>
            </w:pPr>
            <w:r>
              <w:rPr>
                <w:rFonts w:ascii="宋体" w:eastAsia="宋体" w:hAnsi="宋体" w:cs="宋体"/>
                <w:b w:val="0"/>
                <w:i w:val="0"/>
                <w:color w:val="000000"/>
                <w:sz w:val="15"/>
              </w:rPr>
              <w:t xml:space="preserve">灾害风险防治</w:t>
            </w:r>
          </w:p>
        </w:tc>
        <w:tc>
          <w:tcPr>
            <w:tcW w:w="1320" w:type="dxa"/>
            <w:tcBorders/>
            <w:vAlign w:val="center"/>
          </w:tcPr>
          <w:p>
            <w:pPr>
              <w:snapToGrid w:val="0"/>
              <w:jc w:val="right"/>
            </w:pPr>
            <w:r>
              <w:rPr>
                <w:rFonts w:ascii="宋体" w:eastAsia="宋体" w:hAnsi="宋体" w:cs="宋体"/>
                <w:b w:val="0"/>
                <w:i w:val="0"/>
                <w:color w:val="000000"/>
                <w:sz w:val="15"/>
              </w:rPr>
              <w:t xml:space="preserve">259,170,132.85</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259,170,132.85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2240106</w:t>
            </w:r>
          </w:p>
        </w:tc>
        <w:tc>
          <w:tcPr>
            <w:tcW w:w="4400" w:type="dxa"/>
            <w:tcBorders/>
            <w:vAlign w:val="center"/>
          </w:tcPr>
          <w:p>
            <w:pPr>
              <w:snapToGrid w:val="0"/>
              <w:jc w:val="left"/>
            </w:pPr>
            <w:r>
              <w:rPr>
                <w:rFonts w:ascii="宋体" w:eastAsia="宋体" w:hAnsi="宋体" w:cs="宋体"/>
                <w:b w:val="0"/>
                <w:i w:val="0"/>
                <w:color w:val="000000"/>
                <w:sz w:val="15"/>
              </w:rPr>
              <w:t xml:space="preserve">安全监管</w:t>
            </w:r>
          </w:p>
        </w:tc>
        <w:tc>
          <w:tcPr>
            <w:tcW w:w="1320" w:type="dxa"/>
            <w:tcBorders/>
            <w:vAlign w:val="center"/>
          </w:tcPr>
          <w:p>
            <w:pPr>
              <w:snapToGrid w:val="0"/>
              <w:jc w:val="right"/>
            </w:pPr>
            <w:r>
              <w:rPr>
                <w:rFonts w:ascii="宋体" w:eastAsia="宋体" w:hAnsi="宋体" w:cs="宋体"/>
                <w:b w:val="0"/>
                <w:i w:val="0"/>
                <w:color w:val="000000"/>
                <w:sz w:val="15"/>
              </w:rPr>
              <w:t xml:space="preserve">127,764,125.87</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127,764,125.87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22498</w:t>
            </w:r>
          </w:p>
        </w:tc>
        <w:tc>
          <w:tcPr>
            <w:tcW w:w="4400" w:type="dxa"/>
            <w:tcBorders/>
            <w:vAlign w:val="center"/>
          </w:tcPr>
          <w:p>
            <w:pPr>
              <w:snapToGrid w:val="0"/>
              <w:jc w:val="left"/>
            </w:pPr>
            <w:r>
              <w:rPr>
                <w:rFonts w:ascii="宋体" w:eastAsia="宋体" w:hAnsi="宋体" w:cs="宋体"/>
                <w:b w:val="0"/>
                <w:i w:val="0"/>
                <w:color w:val="000000"/>
                <w:sz w:val="15"/>
              </w:rPr>
              <w:t xml:space="preserve">用超长期特别国债收入安排的支出</w:t>
            </w:r>
          </w:p>
        </w:tc>
        <w:tc>
          <w:tcPr>
            <w:tcW w:w="1320" w:type="dxa"/>
            <w:tcBorders/>
            <w:vAlign w:val="center"/>
          </w:tcPr>
          <w:p>
            <w:pPr>
              <w:snapToGrid w:val="0"/>
              <w:jc w:val="right"/>
            </w:pPr>
            <w:r>
              <w:rPr>
                <w:rFonts w:ascii="宋体" w:eastAsia="宋体" w:hAnsi="宋体" w:cs="宋体"/>
                <w:b w:val="0"/>
                <w:i w:val="0"/>
                <w:color w:val="000000"/>
                <w:sz w:val="15"/>
              </w:rPr>
              <w:t xml:space="preserve">212,411,215.83</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212,411,215.83</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2249802</w:t>
            </w:r>
          </w:p>
        </w:tc>
        <w:tc>
          <w:tcPr>
            <w:tcW w:w="4400" w:type="dxa"/>
            <w:tcBorders/>
            <w:vAlign w:val="center"/>
          </w:tcPr>
          <w:p>
            <w:pPr>
              <w:snapToGrid w:val="0"/>
              <w:jc w:val="left"/>
            </w:pPr>
            <w:r>
              <w:rPr>
                <w:rFonts w:ascii="宋体" w:eastAsia="宋体" w:hAnsi="宋体" w:cs="宋体"/>
                <w:b w:val="0"/>
                <w:i w:val="0"/>
                <w:color w:val="000000"/>
                <w:sz w:val="15"/>
              </w:rPr>
              <w:t xml:space="preserve">自然灾害恢复重建支出</w:t>
            </w:r>
          </w:p>
        </w:tc>
        <w:tc>
          <w:tcPr>
            <w:tcW w:w="1320" w:type="dxa"/>
            <w:tcBorders/>
            <w:vAlign w:val="center"/>
          </w:tcPr>
          <w:p>
            <w:pPr>
              <w:snapToGrid w:val="0"/>
              <w:jc w:val="right"/>
            </w:pPr>
            <w:r>
              <w:rPr>
                <w:rFonts w:ascii="宋体" w:eastAsia="宋体" w:hAnsi="宋体" w:cs="宋体"/>
                <w:b w:val="0"/>
                <w:i w:val="0"/>
                <w:color w:val="000000"/>
                <w:sz w:val="15"/>
              </w:rPr>
              <w:t xml:space="preserve">212,411,215.83</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212,411,215.83</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w:t>
            </w:r>
          </w:p>
        </w:tc>
        <w:tc>
          <w:tcPr>
            <w:tcW w:w="4400" w:type="dxa"/>
            <w:tcBorders/>
            <w:vAlign w:val="center"/>
          </w:tcPr>
          <w:p>
            <w:pPr>
              <w:snapToGrid w:val="0"/>
              <w:jc w:val="left"/>
            </w:pPr>
            <w:r>
              <w:rPr>
                <w:rFonts w:ascii="宋体" w:eastAsia="宋体" w:hAnsi="宋体" w:cs="宋体"/>
                <w:b w:val="0"/>
                <w:i w:val="0"/>
                <w:color w:val="000000"/>
                <w:sz w:val="15"/>
              </w:rPr>
              <w:t xml:space="preserve">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3,338,400.00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3,338,400.00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23203</w:t>
            </w:r>
          </w:p>
        </w:tc>
        <w:tc>
          <w:tcPr>
            <w:tcW w:w="4400" w:type="dxa"/>
            <w:tcBorders/>
            <w:vAlign w:val="center"/>
          </w:tcPr>
          <w:p>
            <w:pPr>
              <w:snapToGrid w:val="0"/>
              <w:jc w:val="left"/>
            </w:pPr>
            <w:r>
              <w:rPr>
                <w:rFonts w:ascii="宋体" w:eastAsia="宋体" w:hAnsi="宋体" w:cs="宋体"/>
                <w:b w:val="0"/>
                <w:i w:val="0"/>
                <w:color w:val="000000"/>
                <w:sz w:val="15"/>
              </w:rPr>
              <w:t xml:space="preserve">地方政府一般债务付息支出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3,338,400.00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3,338,400.00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2320301</w:t>
            </w:r>
          </w:p>
        </w:tc>
        <w:tc>
          <w:tcPr>
            <w:tcW w:w="4400" w:type="dxa"/>
            <w:tcBorders/>
            <w:vAlign w:val="center"/>
          </w:tcPr>
          <w:p>
            <w:pPr>
              <w:snapToGrid w:val="0"/>
              <w:jc w:val="left"/>
            </w:pPr>
            <w:r>
              <w:rPr>
                <w:rFonts w:ascii="宋体" w:eastAsia="宋体" w:hAnsi="宋体" w:cs="宋体"/>
                <w:b w:val="0"/>
                <w:i w:val="0"/>
                <w:color w:val="000000"/>
                <w:sz w:val="15"/>
              </w:rPr>
              <w:t xml:space="preserve">地方政府一般债券付息支出</w:t>
            </w:r>
          </w:p>
        </w:tc>
        <w:tc>
          <w:tcPr>
            <w:tcW w:w="1320" w:type="dxa"/>
            <w:tcBorders/>
            <w:vAlign w:val="center"/>
          </w:tcPr>
          <w:p>
            <w:pPr>
              <w:snapToGrid w:val="0"/>
              <w:jc w:val="right"/>
            </w:pPr>
            <w:r>
              <w:rPr>
                <w:rFonts w:ascii="宋体" w:eastAsia="宋体" w:hAnsi="宋体" w:cs="宋体"/>
                <w:b w:val="0"/>
                <w:i w:val="0"/>
                <w:color w:val="000000"/>
                <w:sz w:val="15"/>
              </w:rPr>
              <w:t xml:space="preserve">3,338,400.00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3,338,400.00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单位：天津市应急管理局（本级）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441,866,205.35</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212,411,215.83</w:t>
            </w: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4,750,325.59</w:t>
            </w:r>
          </w:p>
        </w:tc>
        <w:tc>
          <w:tcPr>
            <w:tcW w:w="1420" w:type="dxa"/>
            <w:tcBorders/>
            <w:vAlign w:val="center"/>
          </w:tcPr>
          <w:p>
            <w:pPr>
              <w:snapToGrid w:val="0"/>
              <w:jc w:val="right"/>
            </w:pPr>
            <w:r>
              <w:rPr>
                <w:rFonts w:ascii="宋体" w:eastAsia="宋体" w:hAnsi="宋体" w:cs="宋体"/>
                <w:b w:val="0"/>
                <w:i w:val="0"/>
                <w:color w:val="000000"/>
                <w:sz w:val="16"/>
              </w:rPr>
              <w:t xml:space="preserve">4,750,325.59</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2,275,748.68</w:t>
            </w:r>
          </w:p>
        </w:tc>
        <w:tc>
          <w:tcPr>
            <w:tcW w:w="1420" w:type="dxa"/>
            <w:tcBorders/>
            <w:vAlign w:val="center"/>
          </w:tcPr>
          <w:p>
            <w:pPr>
              <w:snapToGrid w:val="0"/>
              <w:jc w:val="right"/>
            </w:pPr>
            <w:r>
              <w:rPr>
                <w:rFonts w:ascii="宋体" w:eastAsia="宋体" w:hAnsi="宋体" w:cs="宋体"/>
                <w:b w:val="0"/>
                <w:i w:val="0"/>
                <w:color w:val="000000"/>
                <w:sz w:val="16"/>
              </w:rPr>
              <w:t xml:space="preserve">2,275,748.68</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snapToGrid w:val="0"/>
              <w:jc w:val="right"/>
            </w:pPr>
            <w:r>
              <w:rPr>
                <w:rFonts w:ascii="宋体" w:eastAsia="宋体" w:hAnsi="宋体" w:cs="宋体"/>
                <w:b w:val="0"/>
                <w:i w:val="0"/>
                <w:color w:val="000000"/>
                <w:sz w:val="16"/>
              </w:rPr>
              <w:t xml:space="preserve">643,777,521.18</w:t>
            </w:r>
          </w:p>
        </w:tc>
        <w:tc>
          <w:tcPr>
            <w:tcW w:w="1420" w:type="dxa"/>
            <w:tcBorders/>
            <w:vAlign w:val="center"/>
          </w:tcPr>
          <w:p>
            <w:pPr>
              <w:snapToGrid w:val="0"/>
              <w:jc w:val="right"/>
            </w:pPr>
            <w:r>
              <w:rPr>
                <w:rFonts w:ascii="宋体" w:eastAsia="宋体" w:hAnsi="宋体" w:cs="宋体"/>
                <w:b w:val="0"/>
                <w:i w:val="0"/>
                <w:color w:val="000000"/>
                <w:sz w:val="16"/>
              </w:rPr>
              <w:t xml:space="preserve">431,366,305.35</w:t>
            </w:r>
          </w:p>
        </w:tc>
        <w:tc>
          <w:tcPr>
            <w:tcW w:w="1420" w:type="dxa"/>
            <w:tcBorders/>
            <w:vAlign w:val="center"/>
          </w:tcPr>
          <w:p>
            <w:pPr>
              <w:snapToGrid w:val="0"/>
              <w:jc w:val="right"/>
            </w:pPr>
            <w:r>
              <w:rPr>
                <w:rFonts w:ascii="宋体" w:eastAsia="宋体" w:hAnsi="宋体" w:cs="宋体"/>
                <w:b w:val="0"/>
                <w:i w:val="0"/>
                <w:color w:val="000000"/>
                <w:sz w:val="16"/>
              </w:rPr>
              <w:t xml:space="preserve">212,411,215.83</w:t>
            </w: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snapToGrid w:val="0"/>
              <w:jc w:val="right"/>
            </w:pPr>
            <w:r>
              <w:rPr>
                <w:rFonts w:ascii="宋体" w:eastAsia="宋体" w:hAnsi="宋体" w:cs="宋体"/>
                <w:b w:val="0"/>
                <w:i w:val="0"/>
                <w:color w:val="000000"/>
                <w:sz w:val="16"/>
              </w:rPr>
              <w:t xml:space="preserve">3,338,400.00</w:t>
            </w:r>
          </w:p>
        </w:tc>
        <w:tc>
          <w:tcPr>
            <w:tcW w:w="1420" w:type="dxa"/>
            <w:tcBorders/>
            <w:vAlign w:val="center"/>
          </w:tcPr>
          <w:p>
            <w:pPr>
              <w:snapToGrid w:val="0"/>
              <w:jc w:val="right"/>
            </w:pPr>
            <w:r>
              <w:rPr>
                <w:rFonts w:ascii="宋体" w:eastAsia="宋体" w:hAnsi="宋体" w:cs="宋体"/>
                <w:b w:val="0"/>
                <w:i w:val="0"/>
                <w:color w:val="000000"/>
                <w:sz w:val="16"/>
              </w:rPr>
              <w:t xml:space="preserve">3,338,400.00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654,277,421.18</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654,141,995.45</w:t>
            </w:r>
          </w:p>
        </w:tc>
        <w:tc>
          <w:tcPr>
            <w:tcW w:w="1420" w:type="dxa"/>
            <w:tcBorders/>
            <w:vAlign w:val="center"/>
          </w:tcPr>
          <w:p>
            <w:pPr>
              <w:snapToGrid w:val="0"/>
              <w:jc w:val="right"/>
            </w:pPr>
            <w:r>
              <w:rPr>
                <w:rFonts w:ascii="宋体" w:eastAsia="宋体" w:hAnsi="宋体" w:cs="宋体"/>
                <w:b w:val="0"/>
                <w:i w:val="0"/>
                <w:color w:val="000000"/>
                <w:sz w:val="16"/>
              </w:rPr>
              <w:t xml:space="preserve">441,730,779.62</w:t>
            </w:r>
          </w:p>
        </w:tc>
        <w:tc>
          <w:tcPr>
            <w:tcW w:w="1420" w:type="dxa"/>
            <w:tcBorders/>
            <w:vAlign w:val="center"/>
          </w:tcPr>
          <w:p>
            <w:pPr>
              <w:snapToGrid w:val="0"/>
              <w:jc w:val="right"/>
            </w:pPr>
            <w:r>
              <w:rPr>
                <w:rFonts w:ascii="宋体" w:eastAsia="宋体" w:hAnsi="宋体" w:cs="宋体"/>
                <w:b w:val="0"/>
                <w:i w:val="0"/>
                <w:color w:val="000000"/>
                <w:sz w:val="16"/>
              </w:rPr>
              <w:t xml:space="preserve">212,411,215.83</w:t>
            </w: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snapToGrid w:val="0"/>
              <w:jc w:val="right"/>
            </w:pPr>
            <w:r>
              <w:rPr>
                <w:rFonts w:ascii="宋体" w:eastAsia="宋体" w:hAnsi="宋体" w:cs="宋体"/>
                <w:b w:val="0"/>
                <w:i w:val="0"/>
                <w:color w:val="000000"/>
                <w:sz w:val="16"/>
              </w:rPr>
              <w:t xml:space="preserve">135,425.73</w:t>
            </w:r>
          </w:p>
        </w:tc>
        <w:tc>
          <w:tcPr>
            <w:tcW w:w="1420" w:type="dxa"/>
            <w:tcBorders/>
            <w:vAlign w:val="center"/>
          </w:tcPr>
          <w:p>
            <w:pPr>
              <w:snapToGrid w:val="0"/>
              <w:jc w:val="right"/>
            </w:pPr>
            <w:r>
              <w:rPr>
                <w:rFonts w:ascii="宋体" w:eastAsia="宋体" w:hAnsi="宋体" w:cs="宋体"/>
                <w:b w:val="0"/>
                <w:i w:val="0"/>
                <w:color w:val="000000"/>
                <w:sz w:val="16"/>
              </w:rPr>
              <w:t xml:space="preserve">135,425.73</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654,277,421.18</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654,277,421.18</w:t>
            </w:r>
          </w:p>
        </w:tc>
        <w:tc>
          <w:tcPr>
            <w:tcW w:w="1420" w:type="dxa"/>
            <w:tcBorders/>
            <w:vAlign w:val="center"/>
          </w:tcPr>
          <w:p>
            <w:pPr>
              <w:snapToGrid w:val="0"/>
              <w:jc w:val="right"/>
            </w:pPr>
            <w:r>
              <w:rPr>
                <w:rFonts w:ascii="宋体" w:eastAsia="宋体" w:hAnsi="宋体" w:cs="宋体"/>
                <w:b w:val="0"/>
                <w:i w:val="0"/>
                <w:color w:val="000000"/>
                <w:sz w:val="16"/>
              </w:rPr>
              <w:t xml:space="preserve">441,866,205.35</w:t>
            </w:r>
          </w:p>
        </w:tc>
        <w:tc>
          <w:tcPr>
            <w:tcW w:w="1420" w:type="dxa"/>
            <w:tcBorders/>
            <w:vAlign w:val="center"/>
          </w:tcPr>
          <w:p>
            <w:pPr>
              <w:snapToGrid w:val="0"/>
              <w:jc w:val="right"/>
            </w:pPr>
            <w:r>
              <w:rPr>
                <w:rFonts w:ascii="宋体" w:eastAsia="宋体" w:hAnsi="宋体" w:cs="宋体"/>
                <w:b w:val="0"/>
                <w:i w:val="0"/>
                <w:color w:val="000000"/>
                <w:sz w:val="16"/>
              </w:rPr>
              <w:t xml:space="preserve">212,411,215.83</w:t>
            </w:r>
          </w:p>
        </w:tc>
        <w:tc>
          <w:tcPr>
            <w:tcW w:w="1378" w:type="dxa"/>
            <w:tcBorders/>
            <w:vAlign w:val="center"/>
          </w:tcPr>
          <w:p>
            <w:pPr/>
          </w:p>
        </w:tc>
      </w:tr>
      <w:tr>
        <w:trPr>
          <w:trHeight w:hRule="exact" w:val="388"/>
          <w:jc w:val="center"/>
        </w:trPr>
        <w:tc>
          <w:tcPr>
            <w:tcW w:w="13238" w:type="dxa"/>
            <w:gridSpan w:val="7"/>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单位：天津市应急管理局（本级）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441,730,779.62</w:t>
            </w:r>
          </w:p>
        </w:tc>
        <w:tc>
          <w:tcPr>
            <w:tcW w:w="1720" w:type="dxa"/>
            <w:tcBorders/>
            <w:vAlign w:val="center"/>
          </w:tcPr>
          <w:p>
            <w:pPr>
              <w:snapToGrid w:val="0"/>
              <w:jc w:val="right"/>
            </w:pPr>
            <w:r>
              <w:rPr>
                <w:rFonts w:ascii="宋体" w:eastAsia="宋体" w:hAnsi="宋体" w:cs="宋体"/>
                <w:b w:val="0"/>
                <w:i w:val="0"/>
                <w:color w:val="000000"/>
                <w:sz w:val="20"/>
              </w:rPr>
              <w:t xml:space="preserve">51,458,120.90</w:t>
            </w:r>
          </w:p>
        </w:tc>
        <w:tc>
          <w:tcPr>
            <w:tcW w:w="1720" w:type="dxa"/>
            <w:tcBorders/>
            <w:vAlign w:val="center"/>
          </w:tcPr>
          <w:p>
            <w:pPr>
              <w:snapToGrid w:val="0"/>
              <w:jc w:val="right"/>
            </w:pPr>
            <w:r>
              <w:rPr>
                <w:rFonts w:ascii="宋体" w:eastAsia="宋体" w:hAnsi="宋体" w:cs="宋体"/>
                <w:b w:val="0"/>
                <w:i w:val="0"/>
                <w:color w:val="000000"/>
                <w:sz w:val="20"/>
              </w:rPr>
              <w:t xml:space="preserve">45,966,978.71</w:t>
            </w:r>
          </w:p>
        </w:tc>
        <w:tc>
          <w:tcPr>
            <w:tcW w:w="1720" w:type="dxa"/>
            <w:tcBorders/>
            <w:vAlign w:val="center"/>
          </w:tcPr>
          <w:p>
            <w:pPr>
              <w:snapToGrid w:val="0"/>
              <w:jc w:val="right"/>
            </w:pPr>
            <w:r>
              <w:rPr>
                <w:rFonts w:ascii="宋体" w:eastAsia="宋体" w:hAnsi="宋体" w:cs="宋体"/>
                <w:b w:val="0"/>
                <w:i w:val="0"/>
                <w:color w:val="000000"/>
                <w:sz w:val="20"/>
              </w:rPr>
              <w:t xml:space="preserve">5,491,142.19</w:t>
            </w:r>
          </w:p>
        </w:tc>
        <w:tc>
          <w:tcPr>
            <w:tcW w:w="1698" w:type="dxa"/>
            <w:tcBorders/>
            <w:vAlign w:val="center"/>
          </w:tcPr>
          <w:p>
            <w:pPr>
              <w:snapToGrid w:val="0"/>
              <w:jc w:val="right"/>
            </w:pPr>
            <w:r>
              <w:rPr>
                <w:rFonts w:ascii="宋体" w:eastAsia="宋体" w:hAnsi="宋体" w:cs="宋体"/>
                <w:b w:val="0"/>
                <w:i w:val="0"/>
                <w:color w:val="000000"/>
                <w:sz w:val="20"/>
              </w:rPr>
              <w:t xml:space="preserve">390,272,658.72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4,750,325.59</w:t>
            </w:r>
          </w:p>
        </w:tc>
        <w:tc>
          <w:tcPr>
            <w:tcW w:w="1720" w:type="dxa"/>
            <w:tcBorders/>
            <w:vAlign w:val="center"/>
          </w:tcPr>
          <w:p>
            <w:pPr>
              <w:snapToGrid w:val="0"/>
              <w:jc w:val="right"/>
            </w:pPr>
            <w:r>
              <w:rPr>
                <w:rFonts w:ascii="宋体" w:eastAsia="宋体" w:hAnsi="宋体" w:cs="宋体"/>
                <w:b w:val="0"/>
                <w:i w:val="0"/>
                <w:color w:val="000000"/>
                <w:sz w:val="20"/>
              </w:rPr>
              <w:t xml:space="preserve">4,750,325.59</w:t>
            </w:r>
          </w:p>
        </w:tc>
        <w:tc>
          <w:tcPr>
            <w:tcW w:w="1720" w:type="dxa"/>
            <w:tcBorders/>
            <w:vAlign w:val="center"/>
          </w:tcPr>
          <w:p>
            <w:pPr>
              <w:snapToGrid w:val="0"/>
              <w:jc w:val="right"/>
            </w:pPr>
            <w:r>
              <w:rPr>
                <w:rFonts w:ascii="宋体" w:eastAsia="宋体" w:hAnsi="宋体" w:cs="宋体"/>
                <w:b w:val="0"/>
                <w:i w:val="0"/>
                <w:color w:val="000000"/>
                <w:sz w:val="20"/>
              </w:rPr>
              <w:t xml:space="preserve">4,750,325.59</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4,750,325.59</w:t>
            </w:r>
          </w:p>
        </w:tc>
        <w:tc>
          <w:tcPr>
            <w:tcW w:w="1720" w:type="dxa"/>
            <w:tcBorders/>
            <w:vAlign w:val="center"/>
          </w:tcPr>
          <w:p>
            <w:pPr>
              <w:snapToGrid w:val="0"/>
              <w:jc w:val="right"/>
            </w:pPr>
            <w:r>
              <w:rPr>
                <w:rFonts w:ascii="宋体" w:eastAsia="宋体" w:hAnsi="宋体" w:cs="宋体"/>
                <w:b w:val="0"/>
                <w:i w:val="0"/>
                <w:color w:val="000000"/>
                <w:sz w:val="20"/>
              </w:rPr>
              <w:t xml:space="preserve">4,750,325.59</w:t>
            </w:r>
          </w:p>
        </w:tc>
        <w:tc>
          <w:tcPr>
            <w:tcW w:w="1720" w:type="dxa"/>
            <w:tcBorders/>
            <w:vAlign w:val="center"/>
          </w:tcPr>
          <w:p>
            <w:pPr>
              <w:snapToGrid w:val="0"/>
              <w:jc w:val="right"/>
            </w:pPr>
            <w:r>
              <w:rPr>
                <w:rFonts w:ascii="宋体" w:eastAsia="宋体" w:hAnsi="宋体" w:cs="宋体"/>
                <w:b w:val="0"/>
                <w:i w:val="0"/>
                <w:color w:val="000000"/>
                <w:sz w:val="20"/>
              </w:rPr>
              <w:t xml:space="preserve">4,750,325.59</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3,167,198.87</w:t>
            </w:r>
          </w:p>
        </w:tc>
        <w:tc>
          <w:tcPr>
            <w:tcW w:w="1720" w:type="dxa"/>
            <w:tcBorders/>
            <w:vAlign w:val="center"/>
          </w:tcPr>
          <w:p>
            <w:pPr>
              <w:snapToGrid w:val="0"/>
              <w:jc w:val="right"/>
            </w:pPr>
            <w:r>
              <w:rPr>
                <w:rFonts w:ascii="宋体" w:eastAsia="宋体" w:hAnsi="宋体" w:cs="宋体"/>
                <w:b w:val="0"/>
                <w:i w:val="0"/>
                <w:color w:val="000000"/>
                <w:sz w:val="20"/>
              </w:rPr>
              <w:t xml:space="preserve">3,167,198.87</w:t>
            </w:r>
          </w:p>
        </w:tc>
        <w:tc>
          <w:tcPr>
            <w:tcW w:w="1720" w:type="dxa"/>
            <w:tcBorders/>
            <w:vAlign w:val="center"/>
          </w:tcPr>
          <w:p>
            <w:pPr>
              <w:snapToGrid w:val="0"/>
              <w:jc w:val="right"/>
            </w:pPr>
            <w:r>
              <w:rPr>
                <w:rFonts w:ascii="宋体" w:eastAsia="宋体" w:hAnsi="宋体" w:cs="宋体"/>
                <w:b w:val="0"/>
                <w:i w:val="0"/>
                <w:color w:val="000000"/>
                <w:sz w:val="20"/>
              </w:rPr>
              <w:t xml:space="preserve">3,167,198.87</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1,583,126.72</w:t>
            </w:r>
          </w:p>
        </w:tc>
        <w:tc>
          <w:tcPr>
            <w:tcW w:w="1720" w:type="dxa"/>
            <w:tcBorders/>
            <w:vAlign w:val="center"/>
          </w:tcPr>
          <w:p>
            <w:pPr>
              <w:snapToGrid w:val="0"/>
              <w:jc w:val="right"/>
            </w:pPr>
            <w:r>
              <w:rPr>
                <w:rFonts w:ascii="宋体" w:eastAsia="宋体" w:hAnsi="宋体" w:cs="宋体"/>
                <w:b w:val="0"/>
                <w:i w:val="0"/>
                <w:color w:val="000000"/>
                <w:sz w:val="20"/>
              </w:rPr>
              <w:t xml:space="preserve">1,583,126.72</w:t>
            </w:r>
          </w:p>
        </w:tc>
        <w:tc>
          <w:tcPr>
            <w:tcW w:w="1720" w:type="dxa"/>
            <w:tcBorders/>
            <w:vAlign w:val="center"/>
          </w:tcPr>
          <w:p>
            <w:pPr>
              <w:snapToGrid w:val="0"/>
              <w:jc w:val="right"/>
            </w:pPr>
            <w:r>
              <w:rPr>
                <w:rFonts w:ascii="宋体" w:eastAsia="宋体" w:hAnsi="宋体" w:cs="宋体"/>
                <w:b w:val="0"/>
                <w:i w:val="0"/>
                <w:color w:val="000000"/>
                <w:sz w:val="20"/>
              </w:rPr>
              <w:t xml:space="preserve">1,583,126.72</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2,275,748.68</w:t>
            </w:r>
          </w:p>
        </w:tc>
        <w:tc>
          <w:tcPr>
            <w:tcW w:w="1720" w:type="dxa"/>
            <w:tcBorders/>
            <w:vAlign w:val="center"/>
          </w:tcPr>
          <w:p>
            <w:pPr>
              <w:snapToGrid w:val="0"/>
              <w:jc w:val="right"/>
            </w:pPr>
            <w:r>
              <w:rPr>
                <w:rFonts w:ascii="宋体" w:eastAsia="宋体" w:hAnsi="宋体" w:cs="宋体"/>
                <w:b w:val="0"/>
                <w:i w:val="0"/>
                <w:color w:val="000000"/>
                <w:sz w:val="20"/>
              </w:rPr>
              <w:t xml:space="preserve">2,275,748.68</w:t>
            </w:r>
          </w:p>
        </w:tc>
        <w:tc>
          <w:tcPr>
            <w:tcW w:w="1720" w:type="dxa"/>
            <w:tcBorders/>
            <w:vAlign w:val="center"/>
          </w:tcPr>
          <w:p>
            <w:pPr>
              <w:snapToGrid w:val="0"/>
              <w:jc w:val="right"/>
            </w:pPr>
            <w:r>
              <w:rPr>
                <w:rFonts w:ascii="宋体" w:eastAsia="宋体" w:hAnsi="宋体" w:cs="宋体"/>
                <w:b w:val="0"/>
                <w:i w:val="0"/>
                <w:color w:val="000000"/>
                <w:sz w:val="20"/>
              </w:rPr>
              <w:t xml:space="preserve">2,275,748.68</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2,275,748.68</w:t>
            </w:r>
          </w:p>
        </w:tc>
        <w:tc>
          <w:tcPr>
            <w:tcW w:w="1720" w:type="dxa"/>
            <w:tcBorders/>
            <w:vAlign w:val="center"/>
          </w:tcPr>
          <w:p>
            <w:pPr>
              <w:snapToGrid w:val="0"/>
              <w:jc w:val="right"/>
            </w:pPr>
            <w:r>
              <w:rPr>
                <w:rFonts w:ascii="宋体" w:eastAsia="宋体" w:hAnsi="宋体" w:cs="宋体"/>
                <w:b w:val="0"/>
                <w:i w:val="0"/>
                <w:color w:val="000000"/>
                <w:sz w:val="20"/>
              </w:rPr>
              <w:t xml:space="preserve">2,275,748.68</w:t>
            </w:r>
          </w:p>
        </w:tc>
        <w:tc>
          <w:tcPr>
            <w:tcW w:w="1720" w:type="dxa"/>
            <w:tcBorders/>
            <w:vAlign w:val="center"/>
          </w:tcPr>
          <w:p>
            <w:pPr>
              <w:snapToGrid w:val="0"/>
              <w:jc w:val="right"/>
            </w:pPr>
            <w:r>
              <w:rPr>
                <w:rFonts w:ascii="宋体" w:eastAsia="宋体" w:hAnsi="宋体" w:cs="宋体"/>
                <w:b w:val="0"/>
                <w:i w:val="0"/>
                <w:color w:val="000000"/>
                <w:sz w:val="20"/>
              </w:rPr>
              <w:t xml:space="preserve">2,275,748.68</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2101101</w:t>
            </w:r>
          </w:p>
        </w:tc>
        <w:tc>
          <w:tcPr>
            <w:tcW w:w="3480" w:type="dxa"/>
            <w:tcBorders/>
            <w:vAlign w:val="center"/>
          </w:tcPr>
          <w:p>
            <w:pPr>
              <w:snapToGrid w:val="0"/>
              <w:jc w:val="left"/>
            </w:pPr>
            <w:r>
              <w:rPr>
                <w:rFonts w:ascii="宋体" w:eastAsia="宋体" w:hAnsi="宋体" w:cs="宋体"/>
                <w:b w:val="0"/>
                <w:i w:val="0"/>
                <w:color w:val="000000"/>
                <w:sz w:val="20"/>
              </w:rPr>
              <w:t xml:space="preserve">行政单位医疗</w:t>
            </w:r>
          </w:p>
        </w:tc>
        <w:tc>
          <w:tcPr>
            <w:tcW w:w="1720" w:type="dxa"/>
            <w:tcBorders/>
            <w:vAlign w:val="center"/>
          </w:tcPr>
          <w:p>
            <w:pPr>
              <w:snapToGrid w:val="0"/>
              <w:jc w:val="right"/>
            </w:pPr>
            <w:r>
              <w:rPr>
                <w:rFonts w:ascii="宋体" w:eastAsia="宋体" w:hAnsi="宋体" w:cs="宋体"/>
                <w:b w:val="0"/>
                <w:i w:val="0"/>
                <w:color w:val="000000"/>
                <w:sz w:val="20"/>
              </w:rPr>
              <w:t xml:space="preserve">1,879,967.00</w:t>
            </w:r>
          </w:p>
        </w:tc>
        <w:tc>
          <w:tcPr>
            <w:tcW w:w="1720" w:type="dxa"/>
            <w:tcBorders/>
            <w:vAlign w:val="center"/>
          </w:tcPr>
          <w:p>
            <w:pPr>
              <w:snapToGrid w:val="0"/>
              <w:jc w:val="right"/>
            </w:pPr>
            <w:r>
              <w:rPr>
                <w:rFonts w:ascii="宋体" w:eastAsia="宋体" w:hAnsi="宋体" w:cs="宋体"/>
                <w:b w:val="0"/>
                <w:i w:val="0"/>
                <w:color w:val="000000"/>
                <w:sz w:val="20"/>
              </w:rPr>
              <w:t xml:space="preserve">1,879,967.00</w:t>
            </w:r>
          </w:p>
        </w:tc>
        <w:tc>
          <w:tcPr>
            <w:tcW w:w="1720" w:type="dxa"/>
            <w:tcBorders/>
            <w:vAlign w:val="center"/>
          </w:tcPr>
          <w:p>
            <w:pPr>
              <w:snapToGrid w:val="0"/>
              <w:jc w:val="right"/>
            </w:pPr>
            <w:r>
              <w:rPr>
                <w:rFonts w:ascii="宋体" w:eastAsia="宋体" w:hAnsi="宋体" w:cs="宋体"/>
                <w:b w:val="0"/>
                <w:i w:val="0"/>
                <w:color w:val="000000"/>
                <w:sz w:val="20"/>
              </w:rPr>
              <w:t xml:space="preserve">1,879,967.00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2101103</w:t>
            </w:r>
          </w:p>
        </w:tc>
        <w:tc>
          <w:tcPr>
            <w:tcW w:w="3480" w:type="dxa"/>
            <w:tcBorders/>
            <w:vAlign w:val="center"/>
          </w:tcPr>
          <w:p>
            <w:pPr>
              <w:snapToGrid w:val="0"/>
              <w:jc w:val="left"/>
            </w:pPr>
            <w:r>
              <w:rPr>
                <w:rFonts w:ascii="宋体" w:eastAsia="宋体" w:hAnsi="宋体" w:cs="宋体"/>
                <w:b w:val="0"/>
                <w:i w:val="0"/>
                <w:color w:val="000000"/>
                <w:sz w:val="20"/>
              </w:rPr>
              <w:t xml:space="preserve">公务员医疗补助</w:t>
            </w:r>
          </w:p>
        </w:tc>
        <w:tc>
          <w:tcPr>
            <w:tcW w:w="1720" w:type="dxa"/>
            <w:tcBorders/>
            <w:vAlign w:val="center"/>
          </w:tcPr>
          <w:p>
            <w:pPr>
              <w:snapToGrid w:val="0"/>
              <w:jc w:val="right"/>
            </w:pPr>
            <w:r>
              <w:rPr>
                <w:rFonts w:ascii="宋体" w:eastAsia="宋体" w:hAnsi="宋体" w:cs="宋体"/>
                <w:b w:val="0"/>
                <w:i w:val="0"/>
                <w:color w:val="000000"/>
                <w:sz w:val="20"/>
              </w:rPr>
              <w:t xml:space="preserve">395,781.68</w:t>
            </w:r>
          </w:p>
        </w:tc>
        <w:tc>
          <w:tcPr>
            <w:tcW w:w="1720" w:type="dxa"/>
            <w:tcBorders/>
            <w:vAlign w:val="center"/>
          </w:tcPr>
          <w:p>
            <w:pPr>
              <w:snapToGrid w:val="0"/>
              <w:jc w:val="right"/>
            </w:pPr>
            <w:r>
              <w:rPr>
                <w:rFonts w:ascii="宋体" w:eastAsia="宋体" w:hAnsi="宋体" w:cs="宋体"/>
                <w:b w:val="0"/>
                <w:i w:val="0"/>
                <w:color w:val="000000"/>
                <w:sz w:val="20"/>
              </w:rPr>
              <w:t xml:space="preserve">395,781.68</w:t>
            </w:r>
          </w:p>
        </w:tc>
        <w:tc>
          <w:tcPr>
            <w:tcW w:w="1720" w:type="dxa"/>
            <w:tcBorders/>
            <w:vAlign w:val="center"/>
          </w:tcPr>
          <w:p>
            <w:pPr>
              <w:snapToGrid w:val="0"/>
              <w:jc w:val="right"/>
            </w:pPr>
            <w:r>
              <w:rPr>
                <w:rFonts w:ascii="宋体" w:eastAsia="宋体" w:hAnsi="宋体" w:cs="宋体"/>
                <w:b w:val="0"/>
                <w:i w:val="0"/>
                <w:color w:val="000000"/>
                <w:sz w:val="20"/>
              </w:rPr>
              <w:t xml:space="preserve">395,781.68</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224</w:t>
            </w:r>
          </w:p>
        </w:tc>
        <w:tc>
          <w:tcPr>
            <w:tcW w:w="3480" w:type="dxa"/>
            <w:tcBorders/>
            <w:vAlign w:val="center"/>
          </w:tcPr>
          <w:p>
            <w:pPr>
              <w:snapToGrid w:val="0"/>
              <w:jc w:val="left"/>
            </w:pPr>
            <w:r>
              <w:rPr>
                <w:rFonts w:ascii="宋体" w:eastAsia="宋体" w:hAnsi="宋体" w:cs="宋体"/>
                <w:b w:val="0"/>
                <w:i w:val="0"/>
                <w:color w:val="000000"/>
                <w:sz w:val="20"/>
              </w:rPr>
              <w:t xml:space="preserve">灾害防治及应急管理支出</w:t>
            </w:r>
          </w:p>
        </w:tc>
        <w:tc>
          <w:tcPr>
            <w:tcW w:w="1720" w:type="dxa"/>
            <w:tcBorders/>
            <w:vAlign w:val="center"/>
          </w:tcPr>
          <w:p>
            <w:pPr>
              <w:snapToGrid w:val="0"/>
              <w:jc w:val="right"/>
            </w:pPr>
            <w:r>
              <w:rPr>
                <w:rFonts w:ascii="宋体" w:eastAsia="宋体" w:hAnsi="宋体" w:cs="宋体"/>
                <w:b w:val="0"/>
                <w:i w:val="0"/>
                <w:color w:val="000000"/>
                <w:sz w:val="20"/>
              </w:rPr>
              <w:t xml:space="preserve">431,366,305.35</w:t>
            </w:r>
          </w:p>
        </w:tc>
        <w:tc>
          <w:tcPr>
            <w:tcW w:w="1720" w:type="dxa"/>
            <w:tcBorders/>
            <w:vAlign w:val="center"/>
          </w:tcPr>
          <w:p>
            <w:pPr>
              <w:snapToGrid w:val="0"/>
              <w:jc w:val="right"/>
            </w:pPr>
            <w:r>
              <w:rPr>
                <w:rFonts w:ascii="宋体" w:eastAsia="宋体" w:hAnsi="宋体" w:cs="宋体"/>
                <w:b w:val="0"/>
                <w:i w:val="0"/>
                <w:color w:val="000000"/>
                <w:sz w:val="20"/>
              </w:rPr>
              <w:t xml:space="preserve">44,432,046.63</w:t>
            </w:r>
          </w:p>
        </w:tc>
        <w:tc>
          <w:tcPr>
            <w:tcW w:w="1720" w:type="dxa"/>
            <w:tcBorders/>
            <w:vAlign w:val="center"/>
          </w:tcPr>
          <w:p>
            <w:pPr>
              <w:snapToGrid w:val="0"/>
              <w:jc w:val="right"/>
            </w:pPr>
            <w:r>
              <w:rPr>
                <w:rFonts w:ascii="宋体" w:eastAsia="宋体" w:hAnsi="宋体" w:cs="宋体"/>
                <w:b w:val="0"/>
                <w:i w:val="0"/>
                <w:color w:val="000000"/>
                <w:sz w:val="20"/>
              </w:rPr>
              <w:t xml:space="preserve">38,940,904.44</w:t>
            </w:r>
          </w:p>
        </w:tc>
        <w:tc>
          <w:tcPr>
            <w:tcW w:w="1720" w:type="dxa"/>
            <w:tcBorders/>
            <w:vAlign w:val="center"/>
          </w:tcPr>
          <w:p>
            <w:pPr>
              <w:snapToGrid w:val="0"/>
              <w:jc w:val="right"/>
            </w:pPr>
            <w:r>
              <w:rPr>
                <w:rFonts w:ascii="宋体" w:eastAsia="宋体" w:hAnsi="宋体" w:cs="宋体"/>
                <w:b w:val="0"/>
                <w:i w:val="0"/>
                <w:color w:val="000000"/>
                <w:sz w:val="20"/>
              </w:rPr>
              <w:t xml:space="preserve">5,491,142.19</w:t>
            </w:r>
          </w:p>
        </w:tc>
        <w:tc>
          <w:tcPr>
            <w:tcW w:w="1698" w:type="dxa"/>
            <w:tcBorders/>
            <w:vAlign w:val="center"/>
          </w:tcPr>
          <w:p>
            <w:pPr>
              <w:snapToGrid w:val="0"/>
              <w:jc w:val="right"/>
            </w:pPr>
            <w:r>
              <w:rPr>
                <w:rFonts w:ascii="宋体" w:eastAsia="宋体" w:hAnsi="宋体" w:cs="宋体"/>
                <w:b w:val="0"/>
                <w:i w:val="0"/>
                <w:color w:val="000000"/>
                <w:sz w:val="20"/>
              </w:rPr>
              <w:t xml:space="preserve">386,934,258.72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22401</w:t>
            </w:r>
          </w:p>
        </w:tc>
        <w:tc>
          <w:tcPr>
            <w:tcW w:w="3480" w:type="dxa"/>
            <w:tcBorders/>
            <w:vAlign w:val="center"/>
          </w:tcPr>
          <w:p>
            <w:pPr>
              <w:snapToGrid w:val="0"/>
              <w:jc w:val="left"/>
            </w:pPr>
            <w:r>
              <w:rPr>
                <w:rFonts w:ascii="宋体" w:eastAsia="宋体" w:hAnsi="宋体" w:cs="宋体"/>
                <w:b w:val="0"/>
                <w:i w:val="0"/>
                <w:color w:val="000000"/>
                <w:sz w:val="20"/>
              </w:rPr>
              <w:t xml:space="preserve">应急管理事务</w:t>
            </w:r>
          </w:p>
        </w:tc>
        <w:tc>
          <w:tcPr>
            <w:tcW w:w="1720" w:type="dxa"/>
            <w:tcBorders/>
            <w:vAlign w:val="center"/>
          </w:tcPr>
          <w:p>
            <w:pPr>
              <w:snapToGrid w:val="0"/>
              <w:jc w:val="right"/>
            </w:pPr>
            <w:r>
              <w:rPr>
                <w:rFonts w:ascii="宋体" w:eastAsia="宋体" w:hAnsi="宋体" w:cs="宋体"/>
                <w:b w:val="0"/>
                <w:i w:val="0"/>
                <w:color w:val="000000"/>
                <w:sz w:val="20"/>
              </w:rPr>
              <w:t xml:space="preserve">431,366,305.35</w:t>
            </w:r>
          </w:p>
        </w:tc>
        <w:tc>
          <w:tcPr>
            <w:tcW w:w="1720" w:type="dxa"/>
            <w:tcBorders/>
            <w:vAlign w:val="center"/>
          </w:tcPr>
          <w:p>
            <w:pPr>
              <w:snapToGrid w:val="0"/>
              <w:jc w:val="right"/>
            </w:pPr>
            <w:r>
              <w:rPr>
                <w:rFonts w:ascii="宋体" w:eastAsia="宋体" w:hAnsi="宋体" w:cs="宋体"/>
                <w:b w:val="0"/>
                <w:i w:val="0"/>
                <w:color w:val="000000"/>
                <w:sz w:val="20"/>
              </w:rPr>
              <w:t xml:space="preserve">44,432,046.63</w:t>
            </w:r>
          </w:p>
        </w:tc>
        <w:tc>
          <w:tcPr>
            <w:tcW w:w="1720" w:type="dxa"/>
            <w:tcBorders/>
            <w:vAlign w:val="center"/>
          </w:tcPr>
          <w:p>
            <w:pPr>
              <w:snapToGrid w:val="0"/>
              <w:jc w:val="right"/>
            </w:pPr>
            <w:r>
              <w:rPr>
                <w:rFonts w:ascii="宋体" w:eastAsia="宋体" w:hAnsi="宋体" w:cs="宋体"/>
                <w:b w:val="0"/>
                <w:i w:val="0"/>
                <w:color w:val="000000"/>
                <w:sz w:val="20"/>
              </w:rPr>
              <w:t xml:space="preserve">38,940,904.44</w:t>
            </w:r>
          </w:p>
        </w:tc>
        <w:tc>
          <w:tcPr>
            <w:tcW w:w="1720" w:type="dxa"/>
            <w:tcBorders/>
            <w:vAlign w:val="center"/>
          </w:tcPr>
          <w:p>
            <w:pPr>
              <w:snapToGrid w:val="0"/>
              <w:jc w:val="right"/>
            </w:pPr>
            <w:r>
              <w:rPr>
                <w:rFonts w:ascii="宋体" w:eastAsia="宋体" w:hAnsi="宋体" w:cs="宋体"/>
                <w:b w:val="0"/>
                <w:i w:val="0"/>
                <w:color w:val="000000"/>
                <w:sz w:val="20"/>
              </w:rPr>
              <w:t xml:space="preserve">5,491,142.19</w:t>
            </w:r>
          </w:p>
        </w:tc>
        <w:tc>
          <w:tcPr>
            <w:tcW w:w="1698" w:type="dxa"/>
            <w:tcBorders/>
            <w:vAlign w:val="center"/>
          </w:tcPr>
          <w:p>
            <w:pPr>
              <w:snapToGrid w:val="0"/>
              <w:jc w:val="right"/>
            </w:pPr>
            <w:r>
              <w:rPr>
                <w:rFonts w:ascii="宋体" w:eastAsia="宋体" w:hAnsi="宋体" w:cs="宋体"/>
                <w:b w:val="0"/>
                <w:i w:val="0"/>
                <w:color w:val="000000"/>
                <w:sz w:val="20"/>
              </w:rPr>
              <w:t xml:space="preserve">386,934,258.72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2240101</w:t>
            </w:r>
          </w:p>
        </w:tc>
        <w:tc>
          <w:tcPr>
            <w:tcW w:w="3480" w:type="dxa"/>
            <w:tcBorders/>
            <w:vAlign w:val="center"/>
          </w:tcPr>
          <w:p>
            <w:pPr>
              <w:snapToGrid w:val="0"/>
              <w:jc w:val="left"/>
            </w:pPr>
            <w:r>
              <w:rPr>
                <w:rFonts w:ascii="宋体" w:eastAsia="宋体" w:hAnsi="宋体" w:cs="宋体"/>
                <w:b w:val="0"/>
                <w:i w:val="0"/>
                <w:color w:val="000000"/>
                <w:sz w:val="20"/>
              </w:rPr>
              <w:t xml:space="preserve">行政运行</w:t>
            </w:r>
          </w:p>
        </w:tc>
        <w:tc>
          <w:tcPr>
            <w:tcW w:w="1720" w:type="dxa"/>
            <w:tcBorders/>
            <w:vAlign w:val="center"/>
          </w:tcPr>
          <w:p>
            <w:pPr>
              <w:snapToGrid w:val="0"/>
              <w:jc w:val="right"/>
            </w:pPr>
            <w:r>
              <w:rPr>
                <w:rFonts w:ascii="宋体" w:eastAsia="宋体" w:hAnsi="宋体" w:cs="宋体"/>
                <w:b w:val="0"/>
                <w:i w:val="0"/>
                <w:color w:val="000000"/>
                <w:sz w:val="20"/>
              </w:rPr>
              <w:t xml:space="preserve">44,432,046.63</w:t>
            </w:r>
          </w:p>
        </w:tc>
        <w:tc>
          <w:tcPr>
            <w:tcW w:w="1720" w:type="dxa"/>
            <w:tcBorders/>
            <w:vAlign w:val="center"/>
          </w:tcPr>
          <w:p>
            <w:pPr>
              <w:snapToGrid w:val="0"/>
              <w:jc w:val="right"/>
            </w:pPr>
            <w:r>
              <w:rPr>
                <w:rFonts w:ascii="宋体" w:eastAsia="宋体" w:hAnsi="宋体" w:cs="宋体"/>
                <w:b w:val="0"/>
                <w:i w:val="0"/>
                <w:color w:val="000000"/>
                <w:sz w:val="20"/>
              </w:rPr>
              <w:t xml:space="preserve">44,432,046.63</w:t>
            </w:r>
          </w:p>
        </w:tc>
        <w:tc>
          <w:tcPr>
            <w:tcW w:w="1720" w:type="dxa"/>
            <w:tcBorders/>
            <w:vAlign w:val="center"/>
          </w:tcPr>
          <w:p>
            <w:pPr>
              <w:snapToGrid w:val="0"/>
              <w:jc w:val="right"/>
            </w:pPr>
            <w:r>
              <w:rPr>
                <w:rFonts w:ascii="宋体" w:eastAsia="宋体" w:hAnsi="宋体" w:cs="宋体"/>
                <w:b w:val="0"/>
                <w:i w:val="0"/>
                <w:color w:val="000000"/>
                <w:sz w:val="20"/>
              </w:rPr>
              <w:t xml:space="preserve">38,940,904.44</w:t>
            </w:r>
          </w:p>
        </w:tc>
        <w:tc>
          <w:tcPr>
            <w:tcW w:w="1720" w:type="dxa"/>
            <w:tcBorders/>
            <w:vAlign w:val="center"/>
          </w:tcPr>
          <w:p>
            <w:pPr>
              <w:snapToGrid w:val="0"/>
              <w:jc w:val="right"/>
            </w:pPr>
            <w:r>
              <w:rPr>
                <w:rFonts w:ascii="宋体" w:eastAsia="宋体" w:hAnsi="宋体" w:cs="宋体"/>
                <w:b w:val="0"/>
                <w:i w:val="0"/>
                <w:color w:val="000000"/>
                <w:sz w:val="20"/>
              </w:rPr>
              <w:t xml:space="preserve">5,491,142.19</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2240104</w:t>
            </w:r>
          </w:p>
        </w:tc>
        <w:tc>
          <w:tcPr>
            <w:tcW w:w="3480" w:type="dxa"/>
            <w:tcBorders/>
            <w:vAlign w:val="center"/>
          </w:tcPr>
          <w:p>
            <w:pPr>
              <w:snapToGrid w:val="0"/>
              <w:jc w:val="left"/>
            </w:pPr>
            <w:r>
              <w:rPr>
                <w:rFonts w:ascii="宋体" w:eastAsia="宋体" w:hAnsi="宋体" w:cs="宋体"/>
                <w:b w:val="0"/>
                <w:i w:val="0"/>
                <w:color w:val="000000"/>
                <w:sz w:val="20"/>
              </w:rPr>
              <w:t xml:space="preserve">灾害风险防治</w:t>
            </w:r>
          </w:p>
        </w:tc>
        <w:tc>
          <w:tcPr>
            <w:tcW w:w="1720" w:type="dxa"/>
            <w:tcBorders/>
            <w:vAlign w:val="center"/>
          </w:tcPr>
          <w:p>
            <w:pPr>
              <w:snapToGrid w:val="0"/>
              <w:jc w:val="right"/>
            </w:pPr>
            <w:r>
              <w:rPr>
                <w:rFonts w:ascii="宋体" w:eastAsia="宋体" w:hAnsi="宋体" w:cs="宋体"/>
                <w:b w:val="0"/>
                <w:i w:val="0"/>
                <w:color w:val="000000"/>
                <w:sz w:val="20"/>
              </w:rPr>
              <w:t xml:space="preserve">259,170,132.85</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259,170,132.85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2240106</w:t>
            </w:r>
          </w:p>
        </w:tc>
        <w:tc>
          <w:tcPr>
            <w:tcW w:w="3480" w:type="dxa"/>
            <w:tcBorders/>
            <w:vAlign w:val="center"/>
          </w:tcPr>
          <w:p>
            <w:pPr>
              <w:snapToGrid w:val="0"/>
              <w:jc w:val="left"/>
            </w:pPr>
            <w:r>
              <w:rPr>
                <w:rFonts w:ascii="宋体" w:eastAsia="宋体" w:hAnsi="宋体" w:cs="宋体"/>
                <w:b w:val="0"/>
                <w:i w:val="0"/>
                <w:color w:val="000000"/>
                <w:sz w:val="20"/>
              </w:rPr>
              <w:t xml:space="preserve">安全监管</w:t>
            </w:r>
          </w:p>
        </w:tc>
        <w:tc>
          <w:tcPr>
            <w:tcW w:w="1720" w:type="dxa"/>
            <w:tcBorders/>
            <w:vAlign w:val="center"/>
          </w:tcPr>
          <w:p>
            <w:pPr>
              <w:snapToGrid w:val="0"/>
              <w:jc w:val="right"/>
            </w:pPr>
            <w:r>
              <w:rPr>
                <w:rFonts w:ascii="宋体" w:eastAsia="宋体" w:hAnsi="宋体" w:cs="宋体"/>
                <w:b w:val="0"/>
                <w:i w:val="0"/>
                <w:color w:val="000000"/>
                <w:sz w:val="20"/>
              </w:rPr>
              <w:t xml:space="preserve">127,764,125.87</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127,764,125.87</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w:t>
            </w:r>
          </w:p>
        </w:tc>
        <w:tc>
          <w:tcPr>
            <w:tcW w:w="3480" w:type="dxa"/>
            <w:tcBorders/>
            <w:vAlign w:val="center"/>
          </w:tcPr>
          <w:p>
            <w:pPr>
              <w:snapToGrid w:val="0"/>
              <w:jc w:val="left"/>
            </w:pPr>
            <w:r>
              <w:rPr>
                <w:rFonts w:ascii="宋体" w:eastAsia="宋体" w:hAnsi="宋体" w:cs="宋体"/>
                <w:b w:val="0"/>
                <w:i w:val="0"/>
                <w:color w:val="000000"/>
                <w:sz w:val="20"/>
              </w:rPr>
              <w:t xml:space="preserve">债务付息支出</w:t>
            </w:r>
          </w:p>
        </w:tc>
        <w:tc>
          <w:tcPr>
            <w:tcW w:w="1720" w:type="dxa"/>
            <w:tcBorders/>
            <w:vAlign w:val="center"/>
          </w:tcPr>
          <w:p>
            <w:pPr>
              <w:snapToGrid w:val="0"/>
              <w:jc w:val="right"/>
            </w:pPr>
            <w:r>
              <w:rPr>
                <w:rFonts w:ascii="宋体" w:eastAsia="宋体" w:hAnsi="宋体" w:cs="宋体"/>
                <w:b w:val="0"/>
                <w:i w:val="0"/>
                <w:color w:val="000000"/>
                <w:sz w:val="20"/>
              </w:rPr>
              <w:t xml:space="preserve">3,338,400.00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3,338,400.00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23203</w:t>
            </w:r>
          </w:p>
        </w:tc>
        <w:tc>
          <w:tcPr>
            <w:tcW w:w="3480" w:type="dxa"/>
            <w:tcBorders/>
            <w:vAlign w:val="center"/>
          </w:tcPr>
          <w:p>
            <w:pPr>
              <w:snapToGrid w:val="0"/>
              <w:jc w:val="left"/>
            </w:pPr>
            <w:r>
              <w:rPr>
                <w:rFonts w:ascii="宋体" w:eastAsia="宋体" w:hAnsi="宋体" w:cs="宋体"/>
                <w:b w:val="0"/>
                <w:i w:val="0"/>
                <w:color w:val="000000"/>
                <w:sz w:val="20"/>
              </w:rPr>
              <w:t xml:space="preserve">地方政府一般债务付息支出</w:t>
            </w:r>
          </w:p>
        </w:tc>
        <w:tc>
          <w:tcPr>
            <w:tcW w:w="1720" w:type="dxa"/>
            <w:tcBorders/>
            <w:vAlign w:val="center"/>
          </w:tcPr>
          <w:p>
            <w:pPr>
              <w:snapToGrid w:val="0"/>
              <w:jc w:val="right"/>
            </w:pPr>
            <w:r>
              <w:rPr>
                <w:rFonts w:ascii="宋体" w:eastAsia="宋体" w:hAnsi="宋体" w:cs="宋体"/>
                <w:b w:val="0"/>
                <w:i w:val="0"/>
                <w:color w:val="000000"/>
                <w:sz w:val="20"/>
              </w:rPr>
              <w:t xml:space="preserve">3,338,400.00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3,338,400.00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2320301</w:t>
            </w:r>
          </w:p>
        </w:tc>
        <w:tc>
          <w:tcPr>
            <w:tcW w:w="3480" w:type="dxa"/>
            <w:tcBorders/>
            <w:vAlign w:val="center"/>
          </w:tcPr>
          <w:p>
            <w:pPr>
              <w:snapToGrid w:val="0"/>
              <w:jc w:val="left"/>
            </w:pPr>
            <w:r>
              <w:rPr>
                <w:rFonts w:ascii="宋体" w:eastAsia="宋体" w:hAnsi="宋体" w:cs="宋体"/>
                <w:b w:val="0"/>
                <w:i w:val="0"/>
                <w:color w:val="000000"/>
                <w:sz w:val="20"/>
              </w:rPr>
              <w:t xml:space="preserve">地方政府一般债券付息支出</w:t>
            </w:r>
          </w:p>
        </w:tc>
        <w:tc>
          <w:tcPr>
            <w:tcW w:w="1720" w:type="dxa"/>
            <w:tcBorders/>
            <w:vAlign w:val="center"/>
          </w:tcPr>
          <w:p>
            <w:pPr>
              <w:snapToGrid w:val="0"/>
              <w:jc w:val="right"/>
            </w:pPr>
            <w:r>
              <w:rPr>
                <w:rFonts w:ascii="宋体" w:eastAsia="宋体" w:hAnsi="宋体" w:cs="宋体"/>
                <w:b w:val="0"/>
                <w:i w:val="0"/>
                <w:color w:val="000000"/>
                <w:sz w:val="20"/>
              </w:rPr>
              <w:t xml:space="preserve">3,338,400.00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3,338,400.00</w:t>
            </w:r>
          </w:p>
        </w:tc>
      </w:tr>
      <w:tr>
        <w:trPr>
          <w:trHeight w:hRule="exact" w:val="815"/>
          <w:jc w:val="center"/>
        </w:trPr>
        <w:tc>
          <w:tcPr>
            <w:tcW w:w="13238" w:type="dxa"/>
            <w:gridSpan w:val="7"/>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单位：天津市应急管理局（本级）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45,777,304.31</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5,416,252.19</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7,489,558.45</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851,623.44</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10,620,689.31</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snapToGrid w:val="0"/>
              <w:jc w:val="right"/>
            </w:pPr>
            <w:r>
              <w:rPr>
                <w:rFonts w:ascii="宋体" w:eastAsia="宋体" w:hAnsi="宋体" w:cs="宋体"/>
                <w:b w:val="0"/>
                <w:i w:val="0"/>
                <w:color w:val="000000"/>
                <w:sz w:val="14"/>
              </w:rPr>
              <w:t xml:space="preserve">77,177.00</w:t>
            </w: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snapToGrid w:val="0"/>
              <w:jc w:val="right"/>
            </w:pPr>
            <w:r>
              <w:rPr>
                <w:rFonts w:ascii="宋体" w:eastAsia="宋体" w:hAnsi="宋体" w:cs="宋体"/>
                <w:b w:val="0"/>
                <w:i w:val="0"/>
                <w:color w:val="000000"/>
                <w:sz w:val="14"/>
              </w:rPr>
              <w:t xml:space="preserve">74,890.00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snapToGrid w:val="0"/>
              <w:jc w:val="right"/>
            </w:pPr>
            <w:r>
              <w:rPr>
                <w:rFonts w:ascii="宋体" w:eastAsia="宋体" w:hAnsi="宋体" w:cs="宋体"/>
                <w:b w:val="0"/>
                <w:i w:val="0"/>
                <w:color w:val="000000"/>
                <w:sz w:val="14"/>
              </w:rPr>
              <w:t xml:space="preserve">8,046,102.44</w:t>
            </w: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snapToGrid w:val="0"/>
              <w:jc w:val="right"/>
            </w:pPr>
            <w:r>
              <w:rPr>
                <w:rFonts w:ascii="宋体" w:eastAsia="宋体" w:hAnsi="宋体" w:cs="宋体"/>
                <w:b w:val="0"/>
                <w:i w:val="0"/>
                <w:color w:val="000000"/>
                <w:sz w:val="14"/>
              </w:rPr>
              <w:t xml:space="preserve">74,890.00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snapToGrid w:val="0"/>
              <w:jc w:val="right"/>
            </w:pPr>
            <w:r>
              <w:rPr>
                <w:rFonts w:ascii="宋体" w:eastAsia="宋体" w:hAnsi="宋体" w:cs="宋体"/>
                <w:b w:val="0"/>
                <w:i w:val="0"/>
                <w:color w:val="000000"/>
                <w:sz w:val="14"/>
              </w:rPr>
              <w:t xml:space="preserve">14,772.20</w:t>
            </w: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3,167,198.87</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snapToGrid w:val="0"/>
              <w:jc w:val="right"/>
            </w:pPr>
            <w:r>
              <w:rPr>
                <w:rFonts w:ascii="宋体" w:eastAsia="宋体" w:hAnsi="宋体" w:cs="宋体"/>
                <w:b w:val="0"/>
                <w:i w:val="0"/>
                <w:color w:val="000000"/>
                <w:sz w:val="14"/>
              </w:rPr>
              <w:t xml:space="preserve">120,000.00</w:t>
            </w: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1,583,126.72</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45,135.20</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1,879,967.00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snapToGrid w:val="0"/>
              <w:jc w:val="right"/>
            </w:pPr>
            <w:r>
              <w:rPr>
                <w:rFonts w:ascii="宋体" w:eastAsia="宋体" w:hAnsi="宋体" w:cs="宋体"/>
                <w:b w:val="0"/>
                <w:i w:val="0"/>
                <w:color w:val="000000"/>
                <w:sz w:val="14"/>
              </w:rPr>
              <w:t xml:space="preserve">395,781.68</w:t>
            </w: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43,925.00</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138,528.84</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snapToGrid w:val="0"/>
              <w:jc w:val="right"/>
            </w:pPr>
            <w:r>
              <w:rPr>
                <w:rFonts w:ascii="宋体" w:eastAsia="宋体" w:hAnsi="宋体" w:cs="宋体"/>
                <w:b w:val="0"/>
                <w:i w:val="0"/>
                <w:color w:val="000000"/>
                <w:sz w:val="14"/>
              </w:rPr>
              <w:t xml:space="preserve">139,821.79</w:t>
            </w: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10,887,287.00</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snapToGrid w:val="0"/>
              <w:jc w:val="right"/>
            </w:pPr>
            <w:r>
              <w:rPr>
                <w:rFonts w:ascii="宋体" w:eastAsia="宋体" w:hAnsi="宋体" w:cs="宋体"/>
                <w:b w:val="0"/>
                <w:i w:val="0"/>
                <w:color w:val="000000"/>
                <w:sz w:val="14"/>
              </w:rPr>
              <w:t xml:space="preserve">45,668.85</w:t>
            </w: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1,569,064.00</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snapToGrid w:val="0"/>
              <w:jc w:val="right"/>
            </w:pPr>
            <w:r>
              <w:rPr>
                <w:rFonts w:ascii="宋体" w:eastAsia="宋体" w:hAnsi="宋体" w:cs="宋体"/>
                <w:b w:val="0"/>
                <w:i w:val="0"/>
                <w:color w:val="000000"/>
                <w:sz w:val="14"/>
              </w:rPr>
              <w:t xml:space="preserve">36,960.00</w:t>
            </w: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189,674.40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snapToGrid w:val="0"/>
              <w:jc w:val="right"/>
            </w:pPr>
            <w:r>
              <w:rPr>
                <w:rFonts w:ascii="宋体" w:eastAsia="宋体" w:hAnsi="宋体" w:cs="宋体"/>
                <w:b w:val="0"/>
                <w:i w:val="0"/>
                <w:color w:val="000000"/>
                <w:sz w:val="14"/>
              </w:rPr>
              <w:t xml:space="preserve">360.00</w:t>
            </w: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188,389.40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snapToGrid w:val="0"/>
              <w:jc w:val="right"/>
            </w:pPr>
            <w:r>
              <w:rPr>
                <w:rFonts w:ascii="宋体" w:eastAsia="宋体" w:hAnsi="宋体" w:cs="宋体"/>
                <w:b w:val="0"/>
                <w:i w:val="0"/>
                <w:color w:val="000000"/>
                <w:sz w:val="14"/>
              </w:rPr>
              <w:t xml:space="preserve">1,406.00</w:t>
            </w: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snapToGrid w:val="0"/>
              <w:jc w:val="right"/>
            </w:pPr>
            <w:r>
              <w:rPr>
                <w:rFonts w:ascii="宋体" w:eastAsia="宋体" w:hAnsi="宋体" w:cs="宋体"/>
                <w:b w:val="0"/>
                <w:i w:val="0"/>
                <w:color w:val="000000"/>
                <w:sz w:val="14"/>
              </w:rPr>
              <w:t xml:space="preserve">615,570.41</w:t>
            </w: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snapToGrid w:val="0"/>
              <w:jc w:val="right"/>
            </w:pPr>
            <w:r>
              <w:rPr>
                <w:rFonts w:ascii="宋体" w:eastAsia="宋体" w:hAnsi="宋体" w:cs="宋体"/>
                <w:b w:val="0"/>
                <w:i w:val="0"/>
                <w:color w:val="000000"/>
                <w:sz w:val="14"/>
              </w:rPr>
              <w:t xml:space="preserve">542,800.00</w:t>
            </w: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305,000.00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snapToGrid w:val="0"/>
              <w:jc w:val="right"/>
            </w:pPr>
            <w:r>
              <w:rPr>
                <w:rFonts w:ascii="宋体" w:eastAsia="宋体" w:hAnsi="宋体" w:cs="宋体"/>
                <w:b w:val="0"/>
                <w:i w:val="0"/>
                <w:color w:val="000000"/>
                <w:sz w:val="14"/>
              </w:rPr>
              <w:t xml:space="preserve">1,285.00</w:t>
            </w: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snapToGrid w:val="0"/>
              <w:jc w:val="right"/>
            </w:pPr>
            <w:r>
              <w:rPr>
                <w:rFonts w:ascii="宋体" w:eastAsia="宋体" w:hAnsi="宋体" w:cs="宋体"/>
                <w:b w:val="0"/>
                <w:i w:val="0"/>
                <w:color w:val="000000"/>
                <w:sz w:val="14"/>
              </w:rPr>
              <w:t xml:space="preserve">217,804.00</w:t>
            </w: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snapToGrid w:val="0"/>
              <w:jc w:val="right"/>
            </w:pPr>
            <w:r>
              <w:rPr>
                <w:rFonts w:ascii="宋体" w:eastAsia="宋体" w:hAnsi="宋体" w:cs="宋体"/>
                <w:b w:val="0"/>
                <w:i w:val="0"/>
                <w:color w:val="000000"/>
                <w:sz w:val="14"/>
              </w:rPr>
              <w:t xml:space="preserve">80,000.00</w:t>
            </w: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1,468,920.00</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809,308.30</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45,966,978.71</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5,491,142.19</w:t>
            </w:r>
          </w:p>
        </w:tc>
      </w:tr>
      <w:tr>
        <w:trPr>
          <w:trHeight w:hRule="exact" w:val="379"/>
          <w:jc w:val="center"/>
        </w:trPr>
        <w:tc>
          <w:tcPr>
            <w:tcW w:w="13238" w:type="dxa"/>
            <w:gridSpan w:val="9"/>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2050619938"/>
      <w:bookmarkStart w:id="27" w:name="_Toc1186085211"/>
      <w:bookmarkStart w:id="28" w:name="_Toc1972277765"/>
      <w:bookmarkStart w:id="29" w:name="_Toc1059543692"/>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单位：天津市应急管理局（本级）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212,411,215.83</w:t>
            </w:r>
          </w:p>
        </w:tc>
        <w:tc>
          <w:tcPr>
            <w:tcW w:w="1520" w:type="dxa"/>
            <w:tcBorders/>
            <w:vAlign w:val="center"/>
          </w:tcPr>
          <w:p>
            <w:pPr>
              <w:snapToGrid w:val="0"/>
              <w:jc w:val="right"/>
            </w:pPr>
            <w:r>
              <w:rPr>
                <w:rFonts w:ascii="宋体" w:eastAsia="宋体" w:hAnsi="宋体" w:cs="宋体"/>
                <w:b w:val="0"/>
                <w:i w:val="0"/>
                <w:color w:val="000000"/>
                <w:sz w:val="18"/>
              </w:rPr>
              <w:t xml:space="preserve">212,411,215.83</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212,411,215.83</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224</w:t>
            </w:r>
          </w:p>
        </w:tc>
        <w:tc>
          <w:tcPr>
            <w:tcW w:w="3080" w:type="dxa"/>
            <w:tcBorders/>
            <w:vAlign w:val="center"/>
          </w:tcPr>
          <w:p>
            <w:pPr>
              <w:snapToGrid w:val="0"/>
              <w:jc w:val="left"/>
            </w:pPr>
            <w:r>
              <w:rPr>
                <w:rFonts w:ascii="宋体" w:eastAsia="宋体" w:hAnsi="宋体" w:cs="宋体"/>
                <w:b w:val="0"/>
                <w:i w:val="0"/>
                <w:color w:val="000000"/>
                <w:sz w:val="18"/>
              </w:rPr>
              <w:t xml:space="preserve">灾害防治及应急管理支出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212,411,215.83</w:t>
            </w:r>
          </w:p>
        </w:tc>
        <w:tc>
          <w:tcPr>
            <w:tcW w:w="1520" w:type="dxa"/>
            <w:tcBorders/>
            <w:vAlign w:val="center"/>
          </w:tcPr>
          <w:p>
            <w:pPr>
              <w:snapToGrid w:val="0"/>
              <w:jc w:val="right"/>
            </w:pPr>
            <w:r>
              <w:rPr>
                <w:rFonts w:ascii="宋体" w:eastAsia="宋体" w:hAnsi="宋体" w:cs="宋体"/>
                <w:b w:val="0"/>
                <w:i w:val="0"/>
                <w:color w:val="000000"/>
                <w:sz w:val="18"/>
              </w:rPr>
              <w:t xml:space="preserve">212,411,215.83</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212,411,215.83</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22498</w:t>
            </w:r>
          </w:p>
        </w:tc>
        <w:tc>
          <w:tcPr>
            <w:tcW w:w="3080" w:type="dxa"/>
            <w:tcBorders/>
            <w:vAlign w:val="center"/>
          </w:tcPr>
          <w:p>
            <w:pPr>
              <w:snapToGrid w:val="0"/>
              <w:jc w:val="left"/>
            </w:pPr>
            <w:r>
              <w:rPr>
                <w:rFonts w:ascii="宋体" w:eastAsia="宋体" w:hAnsi="宋体" w:cs="宋体"/>
                <w:b w:val="0"/>
                <w:i w:val="0"/>
                <w:color w:val="000000"/>
                <w:sz w:val="18"/>
              </w:rPr>
              <w:t xml:space="preserve">用超长期特别国债收入安排的支出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212,411,215.83</w:t>
            </w:r>
          </w:p>
        </w:tc>
        <w:tc>
          <w:tcPr>
            <w:tcW w:w="1520" w:type="dxa"/>
            <w:tcBorders/>
            <w:vAlign w:val="center"/>
          </w:tcPr>
          <w:p>
            <w:pPr>
              <w:snapToGrid w:val="0"/>
              <w:jc w:val="right"/>
            </w:pPr>
            <w:r>
              <w:rPr>
                <w:rFonts w:ascii="宋体" w:eastAsia="宋体" w:hAnsi="宋体" w:cs="宋体"/>
                <w:b w:val="0"/>
                <w:i w:val="0"/>
                <w:color w:val="000000"/>
                <w:sz w:val="18"/>
              </w:rPr>
              <w:t xml:space="preserve">212,411,215.83</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212,411,215.83</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2249802</w:t>
            </w:r>
          </w:p>
        </w:tc>
        <w:tc>
          <w:tcPr>
            <w:tcW w:w="3080" w:type="dxa"/>
            <w:tcBorders/>
            <w:vAlign w:val="center"/>
          </w:tcPr>
          <w:p>
            <w:pPr>
              <w:snapToGrid w:val="0"/>
              <w:jc w:val="left"/>
            </w:pPr>
            <w:r>
              <w:rPr>
                <w:rFonts w:ascii="宋体" w:eastAsia="宋体" w:hAnsi="宋体" w:cs="宋体"/>
                <w:b w:val="0"/>
                <w:i w:val="0"/>
                <w:color w:val="000000"/>
                <w:sz w:val="18"/>
              </w:rPr>
              <w:t xml:space="preserve">自然灾害恢复重建支出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212,411,215.83</w:t>
            </w:r>
          </w:p>
        </w:tc>
        <w:tc>
          <w:tcPr>
            <w:tcW w:w="1520" w:type="dxa"/>
            <w:tcBorders/>
            <w:vAlign w:val="center"/>
          </w:tcPr>
          <w:p>
            <w:pPr>
              <w:snapToGrid w:val="0"/>
              <w:jc w:val="right"/>
            </w:pPr>
            <w:r>
              <w:rPr>
                <w:rFonts w:ascii="宋体" w:eastAsia="宋体" w:hAnsi="宋体" w:cs="宋体"/>
                <w:b w:val="0"/>
                <w:i w:val="0"/>
                <w:color w:val="000000"/>
                <w:sz w:val="18"/>
              </w:rPr>
              <w:t xml:space="preserve">212,411,215.83</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212,411,215.83</w:t>
            </w:r>
          </w:p>
        </w:tc>
        <w:tc>
          <w:tcPr>
            <w:tcW w:w="1518" w:type="dxa"/>
            <w:tcBorders/>
            <w:vAlign w:val="center"/>
          </w:tcPr>
          <w:p>
            <w:pPr/>
          </w:p>
        </w:tc>
      </w:tr>
      <w:tr>
        <w:trPr>
          <w:trHeight w:hRule="exact" w:val="1063"/>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0" w:name="_Toc1590929823"/>
      <w:r>
        <w:rPr>
          <w:rFonts w:ascii="黑体" w:eastAsia="黑体" w:hAnsi="黑体" w:hint="eastAsia"/>
          <w:sz w:val="30"/>
          <w:szCs w:val="30"/>
        </w:rPr>
        <w:t xml:space="preserve">九、《国有资本经营预算财政拨款收入支出决算表》</w:t>
      </w:r>
      <w:bookmarkEnd w:id="3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单位：天津市应急管理局（本级）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天津市应急管理局（本级）2024年国有资本经营预算财政拨款收入支出决算表为空表。</w:t>
      </w:r>
      <w:bookmarkStart w:id="31" w:name="_Toc1743858547"/>
      <w:bookmarkStart w:id="32" w:name="_Toc1474728957"/>
      <w:bookmarkStart w:id="33"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4" w:name="_Toc438646364"/>
      <w:r>
        <w:rPr>
          <w:rFonts w:ascii="黑体" w:eastAsia="黑体" w:hAnsi="黑体" w:hint="eastAsia"/>
          <w:sz w:val="30"/>
          <w:szCs w:val="30"/>
        </w:rPr>
        <w:t xml:space="preserve">十、《财政拨款“三公”经费支出决算表》</w:t>
      </w:r>
      <w:bookmarkEnd w:id="31"/>
      <w:bookmarkEnd w:id="32"/>
      <w:bookmarkEnd w:id="33"/>
      <w:bookmarkEnd w:id="3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单位：天津市应急管理局（本级）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snapToGrid w:val="0"/>
              <w:jc w:val="right"/>
            </w:pPr>
            <w:r>
              <w:rPr>
                <w:rFonts w:ascii="宋体" w:eastAsia="宋体" w:hAnsi="宋体" w:cs="宋体"/>
                <w:b w:val="0"/>
                <w:i w:val="0"/>
                <w:color w:val="000000"/>
                <w:sz w:val="24"/>
              </w:rPr>
              <w:t xml:space="preserve">81,406.00</w:t>
            </w:r>
          </w:p>
        </w:tc>
        <w:tc>
          <w:tcPr>
            <w:tcW w:w="2200" w:type="dxa"/>
            <w:tcBorders/>
            <w:vAlign w:val="center"/>
          </w:tcPr>
          <w:p>
            <w:pPr/>
          </w:p>
        </w:tc>
        <w:tc>
          <w:tcPr>
            <w:tcW w:w="2200" w:type="dxa"/>
            <w:tcBorders/>
            <w:vAlign w:val="center"/>
          </w:tcPr>
          <w:p>
            <w:pPr>
              <w:snapToGrid w:val="0"/>
              <w:jc w:val="right"/>
            </w:pPr>
            <w:r>
              <w:rPr>
                <w:rFonts w:ascii="宋体" w:eastAsia="宋体" w:hAnsi="宋体" w:cs="宋体"/>
                <w:b w:val="0"/>
                <w:i w:val="0"/>
                <w:color w:val="000000"/>
                <w:sz w:val="24"/>
              </w:rPr>
              <w:t xml:space="preserve">80,000.00</w:t>
            </w:r>
          </w:p>
        </w:tc>
        <w:tc>
          <w:tcPr>
            <w:tcW w:w="2200" w:type="dxa"/>
            <w:tcBorders/>
            <w:vAlign w:val="center"/>
          </w:tcPr>
          <w:p>
            <w:pPr/>
          </w:p>
        </w:tc>
        <w:tc>
          <w:tcPr>
            <w:tcW w:w="2220" w:type="dxa"/>
            <w:tcBorders/>
            <w:vAlign w:val="center"/>
          </w:tcPr>
          <w:p>
            <w:pPr>
              <w:snapToGrid w:val="0"/>
              <w:jc w:val="right"/>
            </w:pPr>
            <w:r>
              <w:rPr>
                <w:rFonts w:ascii="宋体" w:eastAsia="宋体" w:hAnsi="宋体" w:cs="宋体"/>
                <w:b w:val="0"/>
                <w:i w:val="0"/>
                <w:color w:val="000000"/>
                <w:sz w:val="24"/>
              </w:rPr>
              <w:t xml:space="preserve">80,000.00</w:t>
            </w:r>
          </w:p>
        </w:tc>
        <w:tc>
          <w:tcPr>
            <w:tcW w:w="2218" w:type="dxa"/>
            <w:tcBorders/>
            <w:vAlign w:val="center"/>
          </w:tcPr>
          <w:p>
            <w:pPr>
              <w:snapToGrid w:val="0"/>
              <w:jc w:val="right"/>
            </w:pPr>
            <w:r>
              <w:rPr>
                <w:rFonts w:ascii="宋体" w:eastAsia="宋体" w:hAnsi="宋体" w:cs="宋体"/>
                <w:b w:val="0"/>
                <w:i w:val="0"/>
                <w:color w:val="000000"/>
                <w:sz w:val="24"/>
              </w:rPr>
              <w:t xml:space="preserve">1,406.00</w:t>
            </w:r>
          </w:p>
        </w:tc>
      </w:tr>
      <w:tr>
        <w:trPr>
          <w:trHeight w:hRule="exact" w:val="959"/>
          <w:jc w:val="center"/>
        </w:trPr>
        <w:tc>
          <w:tcPr>
            <w:tcW w:w="13238" w:type="dxa"/>
            <w:gridSpan w:val="6"/>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5" w:name="_Toc1660810272"/>
    </w:p>
    <w:p>
      <w:pPr>
        <w:pStyle w:val="Heading2"/>
        <w:spacing w:before="0" w:after="0" w:line="800" w:lineRule="exact"/>
        <w:ind w:firstLine="600" w:firstLineChars="200"/>
        <w:rPr>
          <w:rFonts w:ascii="黑体" w:eastAsia="黑体" w:hAnsi="黑体"/>
          <w:sz w:val="30"/>
          <w:szCs w:val="30"/>
        </w:rPr>
      </w:pPr>
      <w:bookmarkStart w:id="36" w:name="_Toc18079597"/>
      <w:bookmarkStart w:id="37" w:name="_Toc2044509788"/>
      <w:bookmarkStart w:id="38" w:name="_Toc173785173"/>
      <w:r>
        <w:rPr>
          <w:rFonts w:ascii="黑体" w:eastAsia="黑体" w:hAnsi="黑体" w:hint="eastAsia"/>
          <w:sz w:val="30"/>
          <w:szCs w:val="30"/>
        </w:rPr>
        <w:t xml:space="preserve">十一、《项目支出决算表》</w:t>
      </w:r>
      <w:bookmarkEnd w:id="36"/>
      <w:bookmarkEnd w:id="37"/>
      <w:bookmarkEnd w:id="38"/>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单位：天津市应急管理局（本级）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60"/>
        <w:gridCol w:w="5240"/>
        <w:gridCol w:w="1160"/>
        <w:gridCol w:w="1240"/>
        <w:gridCol w:w="1240"/>
        <w:gridCol w:w="1240"/>
        <w:gridCol w:w="1240"/>
        <w:gridCol w:w="1218"/>
      </w:tblGrid>
      <w:tr>
        <w:trPr>
          <w:trHeight w:hRule="exact" w:val="308"/>
          <w:jc w:val="center"/>
        </w:trPr>
        <w:tc>
          <w:tcPr>
            <w:tcW w:w="5900" w:type="dxa"/>
            <w:gridSpan w:val="2"/>
            <w:vAlign w:val="center"/>
          </w:tcPr>
          <w:p>
            <w:pPr>
              <w:snapToGrid w:val="0"/>
              <w:jc w:val="center"/>
            </w:pPr>
            <w:r>
              <w:rPr>
                <w:rFonts w:ascii="宋体" w:eastAsia="宋体" w:hAnsi="宋体" w:cs="宋体"/>
                <w:b w:val="0"/>
                <w:i w:val="0"/>
                <w:color w:val="000000"/>
                <w:sz w:val="14"/>
              </w:rPr>
              <w:t xml:space="preserve">项目</w:t>
            </w:r>
          </w:p>
        </w:tc>
        <w:tc>
          <w:tcPr>
            <w:tcW w:w="7338" w:type="dxa"/>
            <w:gridSpan w:val="6"/>
            <w:vAlign w:val="center"/>
          </w:tcPr>
          <w:p>
            <w:pPr>
              <w:snapToGrid w:val="0"/>
              <w:jc w:val="center"/>
            </w:pPr>
            <w:r>
              <w:rPr>
                <w:rFonts w:ascii="宋体" w:eastAsia="宋体" w:hAnsi="宋体" w:cs="宋体"/>
                <w:b w:val="0"/>
                <w:i w:val="0"/>
                <w:color w:val="000000"/>
                <w:sz w:val="14"/>
              </w:rPr>
              <w:t xml:space="preserve">本年支出</w:t>
            </w:r>
          </w:p>
        </w:tc>
      </w:tr>
      <w:tr>
        <w:trPr>
          <w:trHeight w:hRule="exact" w:val="308"/>
          <w:jc w:val="center"/>
        </w:trPr>
        <w:tc>
          <w:tcPr>
            <w:tcW w:w="660" w:type="dxa"/>
            <w:vMerge w:val="restart"/>
            <w:vAlign w:val="center"/>
          </w:tcPr>
          <w:p>
            <w:pPr>
              <w:snapToGrid w:val="0"/>
              <w:jc w:val="center"/>
            </w:pPr>
            <w:r>
              <w:rPr>
                <w:rFonts w:ascii="宋体" w:eastAsia="宋体" w:hAnsi="宋体" w:cs="宋体"/>
                <w:b w:val="0"/>
                <w:i w:val="0"/>
                <w:color w:val="000000"/>
                <w:sz w:val="14"/>
              </w:rPr>
              <w:t xml:space="preserve">科目编码</w:t>
            </w:r>
          </w:p>
        </w:tc>
        <w:tc>
          <w:tcPr>
            <w:tcW w:w="5240" w:type="dxa"/>
            <w:vMerge w:val="restart"/>
            <w:vAlign w:val="center"/>
          </w:tcPr>
          <w:p>
            <w:pPr>
              <w:snapToGrid w:val="0"/>
              <w:jc w:val="center"/>
            </w:pPr>
            <w:r>
              <w:rPr>
                <w:rFonts w:ascii="宋体" w:eastAsia="宋体" w:hAnsi="宋体" w:cs="宋体"/>
                <w:b w:val="0"/>
                <w:i w:val="0"/>
                <w:color w:val="000000"/>
                <w:sz w:val="14"/>
              </w:rPr>
              <w:t xml:space="preserve">科目名称（二级项目名称）</w:t>
            </w:r>
          </w:p>
        </w:tc>
        <w:tc>
          <w:tcPr>
            <w:tcW w:w="1160" w:type="dxa"/>
            <w:vMerge w:val="restart"/>
            <w:vAlign w:val="center"/>
          </w:tcPr>
          <w:p>
            <w:pPr>
              <w:snapToGrid w:val="0"/>
              <w:jc w:val="center"/>
            </w:pPr>
            <w:r>
              <w:rPr>
                <w:rFonts w:ascii="宋体" w:eastAsia="宋体" w:hAnsi="宋体" w:cs="宋体"/>
                <w:b w:val="0"/>
                <w:i w:val="0"/>
                <w:color w:val="000000"/>
                <w:sz w:val="14"/>
              </w:rPr>
              <w:t xml:space="preserve">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一般公共预算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政府性基金预算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国有资本经营预算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财政专户管理资金</w:t>
            </w:r>
          </w:p>
        </w:tc>
        <w:tc>
          <w:tcPr>
            <w:tcW w:w="1218" w:type="dxa"/>
            <w:vMerge w:val="restart"/>
            <w:vAlign w:val="center"/>
          </w:tcPr>
          <w:p>
            <w:pPr>
              <w:snapToGrid w:val="0"/>
              <w:jc w:val="center"/>
            </w:pPr>
            <w:r>
              <w:rPr>
                <w:rFonts w:ascii="宋体" w:eastAsia="宋体" w:hAnsi="宋体" w:cs="宋体"/>
                <w:b w:val="0"/>
                <w:i w:val="0"/>
                <w:color w:val="000000"/>
                <w:sz w:val="14"/>
              </w:rPr>
              <w:t xml:space="preserve">单位资金</w:t>
            </w:r>
          </w:p>
        </w:tc>
      </w:tr>
      <w:tr>
        <w:trPr>
          <w:trHeight w:hRule="exact" w:val="308"/>
          <w:jc w:val="center"/>
        </w:trPr>
        <w:tc>
          <w:tcPr>
            <w:tcW w:w="660" w:type="dxa"/>
            <w:vMerge/>
            <w:tcBorders/>
            <w:vAlign w:val="center"/>
          </w:tcPr>
          <w:p>
            <w:pPr/>
          </w:p>
        </w:tc>
        <w:tc>
          <w:tcPr>
            <w:tcW w:w="5240" w:type="dxa"/>
            <w:vMerge/>
            <w:tcBorders/>
            <w:vAlign w:val="center"/>
          </w:tcPr>
          <w:p>
            <w:pPr/>
          </w:p>
        </w:tc>
        <w:tc>
          <w:tcPr>
            <w:tcW w:w="116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18" w:type="dxa"/>
            <w:vMerge/>
            <w:tcBorders/>
            <w:vAlign w:val="center"/>
          </w:tcPr>
          <w:p>
            <w:pPr/>
          </w:p>
        </w:tc>
      </w:tr>
      <w:tr>
        <w:trPr>
          <w:trHeight w:hRule="exact" w:val="308"/>
          <w:jc w:val="center"/>
        </w:trPr>
        <w:tc>
          <w:tcPr>
            <w:tcW w:w="660" w:type="dxa"/>
            <w:vMerge/>
            <w:tcBorders/>
            <w:vAlign w:val="center"/>
          </w:tcPr>
          <w:p>
            <w:pPr/>
          </w:p>
        </w:tc>
        <w:tc>
          <w:tcPr>
            <w:tcW w:w="5240" w:type="dxa"/>
            <w:vMerge/>
            <w:tcBorders/>
            <w:vAlign w:val="center"/>
          </w:tcPr>
          <w:p>
            <w:pPr/>
          </w:p>
        </w:tc>
        <w:tc>
          <w:tcPr>
            <w:tcW w:w="116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18" w:type="dxa"/>
            <w:vMerge/>
            <w:tcBorders/>
            <w:vAlign w:val="center"/>
          </w:tcPr>
          <w:p>
            <w:pPr/>
          </w:p>
        </w:tc>
      </w:tr>
      <w:tr>
        <w:trPr>
          <w:trHeight w:hRule="exact" w:val="463"/>
          <w:jc w:val="center"/>
        </w:trPr>
        <w:tc>
          <w:tcPr>
            <w:tcW w:w="590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160" w:type="dxa"/>
            <w:tcBorders/>
            <w:vAlign w:val="center"/>
          </w:tcPr>
          <w:p>
            <w:pPr>
              <w:snapToGrid w:val="0"/>
              <w:jc w:val="right"/>
            </w:pPr>
            <w:r>
              <w:rPr>
                <w:rFonts w:ascii="宋体" w:eastAsia="宋体" w:hAnsi="宋体" w:cs="宋体"/>
                <w:b w:val="0"/>
                <w:i w:val="0"/>
                <w:color w:val="000000"/>
                <w:sz w:val="14"/>
              </w:rPr>
              <w:t xml:space="preserve">602,683,874.55</w:t>
            </w:r>
          </w:p>
        </w:tc>
        <w:tc>
          <w:tcPr>
            <w:tcW w:w="1240" w:type="dxa"/>
            <w:tcBorders/>
            <w:vAlign w:val="center"/>
          </w:tcPr>
          <w:p>
            <w:pPr>
              <w:snapToGrid w:val="0"/>
              <w:jc w:val="right"/>
            </w:pPr>
            <w:r>
              <w:rPr>
                <w:rFonts w:ascii="宋体" w:eastAsia="宋体" w:hAnsi="宋体" w:cs="宋体"/>
                <w:b w:val="0"/>
                <w:i w:val="0"/>
                <w:color w:val="000000"/>
                <w:sz w:val="14"/>
              </w:rPr>
              <w:t xml:space="preserve">390,272,658.72</w:t>
            </w:r>
          </w:p>
        </w:tc>
        <w:tc>
          <w:tcPr>
            <w:tcW w:w="1240" w:type="dxa"/>
            <w:tcBorders/>
            <w:vAlign w:val="center"/>
          </w:tcPr>
          <w:p>
            <w:pPr>
              <w:snapToGrid w:val="0"/>
              <w:jc w:val="right"/>
            </w:pPr>
            <w:r>
              <w:rPr>
                <w:rFonts w:ascii="宋体" w:eastAsia="宋体" w:hAnsi="宋体" w:cs="宋体"/>
                <w:b w:val="0"/>
                <w:i w:val="0"/>
                <w:color w:val="000000"/>
                <w:sz w:val="14"/>
              </w:rPr>
              <w:t xml:space="preserve">212,411,215.83</w:t>
            </w: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w:t>
            </w:r>
          </w:p>
        </w:tc>
        <w:tc>
          <w:tcPr>
            <w:tcW w:w="5240" w:type="dxa"/>
            <w:tcBorders/>
            <w:vAlign w:val="center"/>
          </w:tcPr>
          <w:p>
            <w:pPr>
              <w:snapToGrid w:val="0"/>
              <w:jc w:val="left"/>
            </w:pPr>
            <w:r>
              <w:rPr>
                <w:rFonts w:ascii="宋体" w:eastAsia="宋体" w:hAnsi="宋体" w:cs="宋体"/>
                <w:b w:val="0"/>
                <w:i w:val="0"/>
                <w:color w:val="000000"/>
                <w:sz w:val="14"/>
              </w:rPr>
              <w:t xml:space="preserve">灾害防治及应急管理支出</w:t>
            </w:r>
          </w:p>
        </w:tc>
        <w:tc>
          <w:tcPr>
            <w:tcW w:w="1160" w:type="dxa"/>
            <w:tcBorders/>
            <w:vAlign w:val="center"/>
          </w:tcPr>
          <w:p>
            <w:pPr>
              <w:snapToGrid w:val="0"/>
              <w:jc w:val="right"/>
            </w:pPr>
            <w:r>
              <w:rPr>
                <w:rFonts w:ascii="宋体" w:eastAsia="宋体" w:hAnsi="宋体" w:cs="宋体"/>
                <w:b w:val="0"/>
                <w:i w:val="0"/>
                <w:color w:val="000000"/>
                <w:sz w:val="14"/>
              </w:rPr>
              <w:t xml:space="preserve">599,345,474.55</w:t>
            </w:r>
          </w:p>
        </w:tc>
        <w:tc>
          <w:tcPr>
            <w:tcW w:w="1240" w:type="dxa"/>
            <w:tcBorders/>
            <w:vAlign w:val="center"/>
          </w:tcPr>
          <w:p>
            <w:pPr>
              <w:snapToGrid w:val="0"/>
              <w:jc w:val="right"/>
            </w:pPr>
            <w:r>
              <w:rPr>
                <w:rFonts w:ascii="宋体" w:eastAsia="宋体" w:hAnsi="宋体" w:cs="宋体"/>
                <w:b w:val="0"/>
                <w:i w:val="0"/>
                <w:color w:val="000000"/>
                <w:sz w:val="14"/>
              </w:rPr>
              <w:t xml:space="preserve">386,934,258.72</w:t>
            </w:r>
          </w:p>
        </w:tc>
        <w:tc>
          <w:tcPr>
            <w:tcW w:w="1240" w:type="dxa"/>
            <w:tcBorders/>
            <w:vAlign w:val="center"/>
          </w:tcPr>
          <w:p>
            <w:pPr>
              <w:snapToGrid w:val="0"/>
              <w:jc w:val="right"/>
            </w:pPr>
            <w:r>
              <w:rPr>
                <w:rFonts w:ascii="宋体" w:eastAsia="宋体" w:hAnsi="宋体" w:cs="宋体"/>
                <w:b w:val="0"/>
                <w:i w:val="0"/>
                <w:color w:val="000000"/>
                <w:sz w:val="14"/>
              </w:rPr>
              <w:t xml:space="preserve">212,411,215.83</w:t>
            </w: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w:t>
            </w:r>
          </w:p>
        </w:tc>
        <w:tc>
          <w:tcPr>
            <w:tcW w:w="5240" w:type="dxa"/>
            <w:tcBorders/>
            <w:vAlign w:val="center"/>
          </w:tcPr>
          <w:p>
            <w:pPr>
              <w:snapToGrid w:val="0"/>
              <w:jc w:val="left"/>
            </w:pPr>
            <w:r>
              <w:rPr>
                <w:rFonts w:ascii="宋体" w:eastAsia="宋体" w:hAnsi="宋体" w:cs="宋体"/>
                <w:b w:val="0"/>
                <w:i w:val="0"/>
                <w:color w:val="000000"/>
                <w:sz w:val="14"/>
              </w:rPr>
              <w:t xml:space="preserve">应急管理事务</w:t>
            </w:r>
          </w:p>
        </w:tc>
        <w:tc>
          <w:tcPr>
            <w:tcW w:w="1160" w:type="dxa"/>
            <w:tcBorders/>
            <w:vAlign w:val="center"/>
          </w:tcPr>
          <w:p>
            <w:pPr>
              <w:snapToGrid w:val="0"/>
              <w:jc w:val="right"/>
            </w:pPr>
            <w:r>
              <w:rPr>
                <w:rFonts w:ascii="宋体" w:eastAsia="宋体" w:hAnsi="宋体" w:cs="宋体"/>
                <w:b w:val="0"/>
                <w:i w:val="0"/>
                <w:color w:val="000000"/>
                <w:sz w:val="14"/>
              </w:rPr>
              <w:t xml:space="preserve">386,934,258.72</w:t>
            </w:r>
          </w:p>
        </w:tc>
        <w:tc>
          <w:tcPr>
            <w:tcW w:w="1240" w:type="dxa"/>
            <w:tcBorders/>
            <w:vAlign w:val="center"/>
          </w:tcPr>
          <w:p>
            <w:pPr>
              <w:snapToGrid w:val="0"/>
              <w:jc w:val="right"/>
            </w:pPr>
            <w:r>
              <w:rPr>
                <w:rFonts w:ascii="宋体" w:eastAsia="宋体" w:hAnsi="宋体" w:cs="宋体"/>
                <w:b w:val="0"/>
                <w:i w:val="0"/>
                <w:color w:val="000000"/>
                <w:sz w:val="14"/>
              </w:rPr>
              <w:t xml:space="preserve">386,934,258.72</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2240104</w:t>
            </w:r>
          </w:p>
        </w:tc>
        <w:tc>
          <w:tcPr>
            <w:tcW w:w="5240" w:type="dxa"/>
            <w:tcBorders/>
            <w:vAlign w:val="center"/>
          </w:tcPr>
          <w:p>
            <w:pPr>
              <w:snapToGrid w:val="0"/>
              <w:jc w:val="left"/>
            </w:pPr>
            <w:r>
              <w:rPr>
                <w:rFonts w:ascii="宋体" w:eastAsia="宋体" w:hAnsi="宋体" w:cs="宋体"/>
                <w:b w:val="0"/>
                <w:i w:val="0"/>
                <w:color w:val="000000"/>
                <w:sz w:val="14"/>
              </w:rPr>
              <w:t xml:space="preserve">灾害风险防治</w:t>
            </w:r>
          </w:p>
        </w:tc>
        <w:tc>
          <w:tcPr>
            <w:tcW w:w="1160" w:type="dxa"/>
            <w:tcBorders/>
            <w:vAlign w:val="center"/>
          </w:tcPr>
          <w:p>
            <w:pPr>
              <w:snapToGrid w:val="0"/>
              <w:jc w:val="right"/>
            </w:pPr>
            <w:r>
              <w:rPr>
                <w:rFonts w:ascii="宋体" w:eastAsia="宋体" w:hAnsi="宋体" w:cs="宋体"/>
                <w:b w:val="0"/>
                <w:i w:val="0"/>
                <w:color w:val="000000"/>
                <w:sz w:val="14"/>
              </w:rPr>
              <w:t xml:space="preserve">259,170,132.85</w:t>
            </w:r>
          </w:p>
        </w:tc>
        <w:tc>
          <w:tcPr>
            <w:tcW w:w="1240" w:type="dxa"/>
            <w:tcBorders/>
            <w:vAlign w:val="center"/>
          </w:tcPr>
          <w:p>
            <w:pPr>
              <w:snapToGrid w:val="0"/>
              <w:jc w:val="right"/>
            </w:pPr>
            <w:r>
              <w:rPr>
                <w:rFonts w:ascii="宋体" w:eastAsia="宋体" w:hAnsi="宋体" w:cs="宋体"/>
                <w:b w:val="0"/>
                <w:i w:val="0"/>
                <w:color w:val="000000"/>
                <w:sz w:val="14"/>
              </w:rPr>
              <w:t xml:space="preserve">259,170,132.85</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2240104</w:t>
            </w:r>
          </w:p>
        </w:tc>
        <w:tc>
          <w:tcPr>
            <w:tcW w:w="5240" w:type="dxa"/>
            <w:tcBorders/>
            <w:vAlign w:val="center"/>
          </w:tcPr>
          <w:p>
            <w:pPr>
              <w:snapToGrid w:val="0"/>
              <w:jc w:val="left"/>
            </w:pPr>
            <w:r>
              <w:rPr>
                <w:rFonts w:ascii="宋体" w:eastAsia="宋体" w:hAnsi="宋体" w:cs="宋体"/>
                <w:b w:val="0"/>
                <w:i w:val="0"/>
                <w:color w:val="000000"/>
                <w:sz w:val="14"/>
              </w:rPr>
              <w:t xml:space="preserve">天津市自然灾害应急能力提升工程预警指挥项目</w:t>
            </w:r>
          </w:p>
        </w:tc>
        <w:tc>
          <w:tcPr>
            <w:tcW w:w="1160" w:type="dxa"/>
            <w:tcBorders/>
            <w:vAlign w:val="center"/>
          </w:tcPr>
          <w:p>
            <w:pPr>
              <w:snapToGrid w:val="0"/>
              <w:jc w:val="right"/>
            </w:pPr>
            <w:r>
              <w:rPr>
                <w:rFonts w:ascii="宋体" w:eastAsia="宋体" w:hAnsi="宋体" w:cs="宋体"/>
                <w:b w:val="0"/>
                <w:i w:val="0"/>
                <w:color w:val="000000"/>
                <w:sz w:val="14"/>
              </w:rPr>
              <w:t xml:space="preserve">11,910,000.00</w:t>
            </w:r>
          </w:p>
        </w:tc>
        <w:tc>
          <w:tcPr>
            <w:tcW w:w="1240" w:type="dxa"/>
            <w:tcBorders/>
            <w:vAlign w:val="center"/>
          </w:tcPr>
          <w:p>
            <w:pPr>
              <w:snapToGrid w:val="0"/>
              <w:jc w:val="right"/>
            </w:pPr>
            <w:r>
              <w:rPr>
                <w:rFonts w:ascii="宋体" w:eastAsia="宋体" w:hAnsi="宋体" w:cs="宋体"/>
                <w:b w:val="0"/>
                <w:i w:val="0"/>
                <w:color w:val="000000"/>
                <w:sz w:val="14"/>
              </w:rPr>
              <w:t xml:space="preserve">259,170,132.85</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-247,260,132.85</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2240104</w:t>
            </w:r>
          </w:p>
        </w:tc>
        <w:tc>
          <w:tcPr>
            <w:tcW w:w="5240" w:type="dxa"/>
            <w:tcBorders/>
            <w:vAlign w:val="center"/>
          </w:tcPr>
          <w:p>
            <w:pPr>
              <w:snapToGrid w:val="0"/>
              <w:jc w:val="left"/>
            </w:pPr>
            <w:r>
              <w:rPr>
                <w:rFonts w:ascii="宋体" w:eastAsia="宋体" w:hAnsi="宋体" w:cs="宋体"/>
                <w:b w:val="0"/>
                <w:i w:val="0"/>
                <w:color w:val="000000"/>
                <w:sz w:val="14"/>
              </w:rPr>
              <w:t xml:space="preserve">天津市自然灾害应急能力提升工程航空应急项目</w:t>
            </w:r>
          </w:p>
        </w:tc>
        <w:tc>
          <w:tcPr>
            <w:tcW w:w="1160" w:type="dxa"/>
            <w:tcBorders/>
            <w:vAlign w:val="center"/>
          </w:tcPr>
          <w:p>
            <w:pPr>
              <w:snapToGrid w:val="0"/>
              <w:jc w:val="right"/>
            </w:pPr>
            <w:r>
              <w:rPr>
                <w:rFonts w:ascii="宋体" w:eastAsia="宋体" w:hAnsi="宋体" w:cs="宋体"/>
                <w:b w:val="0"/>
                <w:i w:val="0"/>
                <w:color w:val="000000"/>
                <w:sz w:val="14"/>
              </w:rPr>
              <w:t xml:space="preserve">247,260,132.85</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247,260,132.85</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安全监管</w:t>
            </w:r>
          </w:p>
        </w:tc>
        <w:tc>
          <w:tcPr>
            <w:tcW w:w="1160" w:type="dxa"/>
            <w:tcBorders/>
            <w:vAlign w:val="center"/>
          </w:tcPr>
          <w:p>
            <w:pPr>
              <w:snapToGrid w:val="0"/>
              <w:jc w:val="right"/>
            </w:pPr>
            <w:r>
              <w:rPr>
                <w:rFonts w:ascii="宋体" w:eastAsia="宋体" w:hAnsi="宋体" w:cs="宋体"/>
                <w:b w:val="0"/>
                <w:i w:val="0"/>
                <w:color w:val="000000"/>
                <w:sz w:val="14"/>
              </w:rPr>
              <w:t xml:space="preserve">127,764,125.87</w:t>
            </w:r>
          </w:p>
        </w:tc>
        <w:tc>
          <w:tcPr>
            <w:tcW w:w="1240" w:type="dxa"/>
            <w:tcBorders/>
            <w:vAlign w:val="center"/>
          </w:tcPr>
          <w:p>
            <w:pPr>
              <w:snapToGrid w:val="0"/>
              <w:jc w:val="right"/>
            </w:pPr>
            <w:r>
              <w:rPr>
                <w:rFonts w:ascii="宋体" w:eastAsia="宋体" w:hAnsi="宋体" w:cs="宋体"/>
                <w:b w:val="0"/>
                <w:i w:val="0"/>
                <w:color w:val="000000"/>
                <w:sz w:val="14"/>
              </w:rPr>
              <w:t xml:space="preserve">127,764,125.87</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2024年市应急局执法着装项目</w:t>
            </w:r>
          </w:p>
        </w:tc>
        <w:tc>
          <w:tcPr>
            <w:tcW w:w="1160" w:type="dxa"/>
            <w:tcBorders/>
            <w:vAlign w:val="center"/>
          </w:tcPr>
          <w:p>
            <w:pPr>
              <w:snapToGrid w:val="0"/>
              <w:jc w:val="right"/>
            </w:pPr>
            <w:r>
              <w:rPr>
                <w:rFonts w:ascii="宋体" w:eastAsia="宋体" w:hAnsi="宋体" w:cs="宋体"/>
                <w:b w:val="0"/>
                <w:i w:val="0"/>
                <w:color w:val="000000"/>
                <w:sz w:val="14"/>
              </w:rPr>
              <w:t xml:space="preserve">6,869,400.00</w:t>
            </w:r>
          </w:p>
        </w:tc>
        <w:tc>
          <w:tcPr>
            <w:tcW w:w="1240" w:type="dxa"/>
            <w:tcBorders/>
            <w:vAlign w:val="center"/>
          </w:tcPr>
          <w:p>
            <w:pPr>
              <w:snapToGrid w:val="0"/>
              <w:jc w:val="right"/>
            </w:pPr>
            <w:r>
              <w:rPr>
                <w:rFonts w:ascii="宋体" w:eastAsia="宋体" w:hAnsi="宋体" w:cs="宋体"/>
                <w:b w:val="0"/>
                <w:i w:val="0"/>
                <w:color w:val="000000"/>
                <w:sz w:val="14"/>
              </w:rPr>
              <w:t xml:space="preserve">127,764,125.87</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-120,894,725.87</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天津市自然灾害应急能力提升工程航空应急项目</w:t>
            </w:r>
          </w:p>
        </w:tc>
        <w:tc>
          <w:tcPr>
            <w:tcW w:w="1160" w:type="dxa"/>
            <w:tcBorders/>
            <w:vAlign w:val="center"/>
          </w:tcPr>
          <w:p>
            <w:pPr>
              <w:snapToGrid w:val="0"/>
              <w:jc w:val="right"/>
            </w:pPr>
            <w:r>
              <w:rPr>
                <w:rFonts w:ascii="宋体" w:eastAsia="宋体" w:hAnsi="宋体" w:cs="宋体"/>
                <w:b w:val="0"/>
                <w:i w:val="0"/>
                <w:color w:val="000000"/>
                <w:sz w:val="14"/>
              </w:rPr>
              <w:t xml:space="preserve">799,866.00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799,866.00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2024年市应急局运行保障项目</w:t>
            </w:r>
          </w:p>
        </w:tc>
        <w:tc>
          <w:tcPr>
            <w:tcW w:w="1160" w:type="dxa"/>
            <w:tcBorders/>
            <w:vAlign w:val="center"/>
          </w:tcPr>
          <w:p>
            <w:pPr>
              <w:snapToGrid w:val="0"/>
              <w:jc w:val="right"/>
            </w:pPr>
            <w:r>
              <w:rPr>
                <w:rFonts w:ascii="宋体" w:eastAsia="宋体" w:hAnsi="宋体" w:cs="宋体"/>
                <w:b w:val="0"/>
                <w:i w:val="0"/>
                <w:color w:val="000000"/>
                <w:sz w:val="14"/>
              </w:rPr>
              <w:t xml:space="preserve">287,550.00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287,550.00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2024年市应急局安全生产举报奖励项目</w:t>
            </w:r>
          </w:p>
        </w:tc>
        <w:tc>
          <w:tcPr>
            <w:tcW w:w="1160" w:type="dxa"/>
            <w:tcBorders/>
            <w:vAlign w:val="center"/>
          </w:tcPr>
          <w:p>
            <w:pPr>
              <w:snapToGrid w:val="0"/>
              <w:jc w:val="right"/>
            </w:pPr>
            <w:r>
              <w:rPr>
                <w:rFonts w:ascii="宋体" w:eastAsia="宋体" w:hAnsi="宋体" w:cs="宋体"/>
                <w:b w:val="0"/>
                <w:i w:val="0"/>
                <w:color w:val="000000"/>
                <w:sz w:val="14"/>
              </w:rPr>
              <w:t xml:space="preserve">1,523,971.70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1,523,971.70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安全天津建设项目及市应急局2024年度专项资金待支付项目</w:t>
            </w:r>
          </w:p>
        </w:tc>
        <w:tc>
          <w:tcPr>
            <w:tcW w:w="1160" w:type="dxa"/>
            <w:tcBorders/>
            <w:vAlign w:val="center"/>
          </w:tcPr>
          <w:p>
            <w:pPr>
              <w:snapToGrid w:val="0"/>
              <w:jc w:val="right"/>
            </w:pPr>
            <w:r>
              <w:rPr>
                <w:rFonts w:ascii="宋体" w:eastAsia="宋体" w:hAnsi="宋体" w:cs="宋体"/>
                <w:b w:val="0"/>
                <w:i w:val="0"/>
                <w:color w:val="000000"/>
                <w:sz w:val="14"/>
              </w:rPr>
              <w:t xml:space="preserve">2,532,300.00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2,532,300.00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市应急局2024年度安全生产专项资金评审验收项目</w:t>
            </w:r>
          </w:p>
        </w:tc>
        <w:tc>
          <w:tcPr>
            <w:tcW w:w="1160" w:type="dxa"/>
            <w:tcBorders/>
            <w:vAlign w:val="center"/>
          </w:tcPr>
          <w:p>
            <w:pPr>
              <w:snapToGrid w:val="0"/>
              <w:jc w:val="right"/>
            </w:pPr>
            <w:r>
              <w:rPr>
                <w:rFonts w:ascii="宋体" w:eastAsia="宋体" w:hAnsi="宋体" w:cs="宋体"/>
                <w:b w:val="0"/>
                <w:i w:val="0"/>
                <w:color w:val="000000"/>
                <w:sz w:val="14"/>
              </w:rPr>
              <w:t xml:space="preserve">27,558,584.00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27,558,584.00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天津市安全生产应急救援力量建设项目</w:t>
            </w:r>
          </w:p>
        </w:tc>
        <w:tc>
          <w:tcPr>
            <w:tcW w:w="1160" w:type="dxa"/>
            <w:tcBorders/>
            <w:vAlign w:val="center"/>
          </w:tcPr>
          <w:p>
            <w:pPr>
              <w:snapToGrid w:val="0"/>
              <w:jc w:val="right"/>
            </w:pPr>
            <w:r>
              <w:rPr>
                <w:rFonts w:ascii="宋体" w:eastAsia="宋体" w:hAnsi="宋体" w:cs="宋体"/>
                <w:b w:val="0"/>
                <w:i w:val="0"/>
                <w:color w:val="000000"/>
                <w:sz w:val="14"/>
              </w:rPr>
              <w:t xml:space="preserve">150,840.00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150,840.00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2024年市应急局事故应急准备金项目</w:t>
            </w:r>
          </w:p>
        </w:tc>
        <w:tc>
          <w:tcPr>
            <w:tcW w:w="1160" w:type="dxa"/>
            <w:tcBorders/>
            <w:vAlign w:val="center"/>
          </w:tcPr>
          <w:p>
            <w:pPr>
              <w:snapToGrid w:val="0"/>
              <w:jc w:val="right"/>
            </w:pPr>
            <w:r>
              <w:rPr>
                <w:rFonts w:ascii="宋体" w:eastAsia="宋体" w:hAnsi="宋体" w:cs="宋体"/>
                <w:b w:val="0"/>
                <w:i w:val="0"/>
                <w:color w:val="000000"/>
                <w:sz w:val="14"/>
              </w:rPr>
              <w:t xml:space="preserve">417,960.00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417,960.00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市应急局2024年度第一批重点项目前期工作经费项目</w:t>
            </w:r>
          </w:p>
        </w:tc>
        <w:tc>
          <w:tcPr>
            <w:tcW w:w="1160" w:type="dxa"/>
            <w:tcBorders/>
            <w:vAlign w:val="center"/>
          </w:tcPr>
          <w:p>
            <w:pPr>
              <w:snapToGrid w:val="0"/>
              <w:jc w:val="right"/>
            </w:pPr>
            <w:r>
              <w:rPr>
                <w:rFonts w:ascii="宋体" w:eastAsia="宋体" w:hAnsi="宋体" w:cs="宋体"/>
                <w:b w:val="0"/>
                <w:i w:val="0"/>
                <w:color w:val="000000"/>
                <w:sz w:val="14"/>
              </w:rPr>
              <w:t xml:space="preserve">208,800.00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208,800.00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2024年市应急局安全生产专家指导服务项目</w:t>
            </w:r>
          </w:p>
        </w:tc>
        <w:tc>
          <w:tcPr>
            <w:tcW w:w="1160" w:type="dxa"/>
            <w:tcBorders/>
            <w:vAlign w:val="center"/>
          </w:tcPr>
          <w:p>
            <w:pPr>
              <w:snapToGrid w:val="0"/>
              <w:jc w:val="right"/>
            </w:pPr>
            <w:r>
              <w:rPr>
                <w:rFonts w:ascii="宋体" w:eastAsia="宋体" w:hAnsi="宋体" w:cs="宋体"/>
                <w:b w:val="0"/>
                <w:i w:val="0"/>
                <w:color w:val="000000"/>
                <w:sz w:val="14"/>
              </w:rPr>
              <w:t xml:space="preserve">1,371,601.00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1,371,601.00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2024年应急局专业技术检查员专项经费项目</w:t>
            </w:r>
          </w:p>
        </w:tc>
        <w:tc>
          <w:tcPr>
            <w:tcW w:w="1160" w:type="dxa"/>
            <w:tcBorders/>
            <w:vAlign w:val="center"/>
          </w:tcPr>
          <w:p>
            <w:pPr>
              <w:snapToGrid w:val="0"/>
              <w:jc w:val="right"/>
            </w:pPr>
            <w:r>
              <w:rPr>
                <w:rFonts w:ascii="宋体" w:eastAsia="宋体" w:hAnsi="宋体" w:cs="宋体"/>
                <w:b w:val="0"/>
                <w:i w:val="0"/>
                <w:color w:val="000000"/>
                <w:sz w:val="14"/>
              </w:rPr>
              <w:t xml:space="preserve">2,086,800.00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2,086,800.00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2024年市应急局国家综合性消防救援队伍消防员招录经费项目</w:t>
            </w:r>
          </w:p>
        </w:tc>
        <w:tc>
          <w:tcPr>
            <w:tcW w:w="1160" w:type="dxa"/>
            <w:tcBorders/>
            <w:vAlign w:val="center"/>
          </w:tcPr>
          <w:p>
            <w:pPr>
              <w:snapToGrid w:val="0"/>
              <w:jc w:val="right"/>
            </w:pPr>
            <w:r>
              <w:rPr>
                <w:rFonts w:ascii="宋体" w:eastAsia="宋体" w:hAnsi="宋体" w:cs="宋体"/>
                <w:b w:val="0"/>
                <w:i w:val="0"/>
                <w:color w:val="000000"/>
                <w:sz w:val="14"/>
              </w:rPr>
              <w:t xml:space="preserve">3,946.00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3,946.00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市应急局2024年安全生产、防汛、地质灾害等准备金</w:t>
            </w:r>
          </w:p>
        </w:tc>
        <w:tc>
          <w:tcPr>
            <w:tcW w:w="1160" w:type="dxa"/>
            <w:tcBorders/>
            <w:vAlign w:val="center"/>
          </w:tcPr>
          <w:p>
            <w:pPr>
              <w:snapToGrid w:val="0"/>
              <w:jc w:val="right"/>
            </w:pPr>
            <w:r>
              <w:rPr>
                <w:rFonts w:ascii="宋体" w:eastAsia="宋体" w:hAnsi="宋体" w:cs="宋体"/>
                <w:b w:val="0"/>
                <w:i w:val="0"/>
                <w:color w:val="000000"/>
                <w:sz w:val="14"/>
              </w:rPr>
              <w:t xml:space="preserve">463,346.00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463,346.00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2024年市应急局应急值班值守保障工作经费项目</w:t>
            </w:r>
          </w:p>
        </w:tc>
        <w:tc>
          <w:tcPr>
            <w:tcW w:w="1160" w:type="dxa"/>
            <w:tcBorders/>
            <w:vAlign w:val="center"/>
          </w:tcPr>
          <w:p>
            <w:pPr>
              <w:snapToGrid w:val="0"/>
              <w:jc w:val="right"/>
            </w:pPr>
            <w:r>
              <w:rPr>
                <w:rFonts w:ascii="宋体" w:eastAsia="宋体" w:hAnsi="宋体" w:cs="宋体"/>
                <w:b w:val="0"/>
                <w:i w:val="0"/>
                <w:color w:val="000000"/>
                <w:sz w:val="14"/>
              </w:rPr>
              <w:t xml:space="preserve">585,883.80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585,883.80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市应急局航空应急救援服务采购项目</w:t>
            </w:r>
          </w:p>
        </w:tc>
        <w:tc>
          <w:tcPr>
            <w:tcW w:w="1160" w:type="dxa"/>
            <w:tcBorders/>
            <w:vAlign w:val="center"/>
          </w:tcPr>
          <w:p>
            <w:pPr>
              <w:snapToGrid w:val="0"/>
              <w:jc w:val="right"/>
            </w:pPr>
            <w:r>
              <w:rPr>
                <w:rFonts w:ascii="宋体" w:eastAsia="宋体" w:hAnsi="宋体" w:cs="宋体"/>
                <w:b w:val="0"/>
                <w:i w:val="0"/>
                <w:color w:val="000000"/>
                <w:sz w:val="14"/>
              </w:rPr>
              <w:t xml:space="preserve">86,400.00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86,400.00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市应急局应急管理地方标准制修订项目</w:t>
            </w:r>
          </w:p>
        </w:tc>
        <w:tc>
          <w:tcPr>
            <w:tcW w:w="1160" w:type="dxa"/>
            <w:tcBorders/>
            <w:vAlign w:val="center"/>
          </w:tcPr>
          <w:p>
            <w:pPr>
              <w:snapToGrid w:val="0"/>
              <w:jc w:val="right"/>
            </w:pPr>
            <w:r>
              <w:rPr>
                <w:rFonts w:ascii="宋体" w:eastAsia="宋体" w:hAnsi="宋体" w:cs="宋体"/>
                <w:b w:val="0"/>
                <w:i w:val="0"/>
                <w:color w:val="000000"/>
                <w:sz w:val="14"/>
              </w:rPr>
              <w:t xml:space="preserve">76,597.33</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76,597.33</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市应急局事故风险监测与评价系统建设项目</w:t>
            </w:r>
          </w:p>
        </w:tc>
        <w:tc>
          <w:tcPr>
            <w:tcW w:w="1160" w:type="dxa"/>
            <w:tcBorders/>
            <w:vAlign w:val="center"/>
          </w:tcPr>
          <w:p>
            <w:pPr>
              <w:snapToGrid w:val="0"/>
              <w:jc w:val="right"/>
            </w:pPr>
            <w:r>
              <w:rPr>
                <w:rFonts w:ascii="宋体" w:eastAsia="宋体" w:hAnsi="宋体" w:cs="宋体"/>
                <w:b w:val="0"/>
                <w:i w:val="0"/>
                <w:color w:val="000000"/>
                <w:sz w:val="14"/>
              </w:rPr>
              <w:t xml:space="preserve">1,895,000.00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1,895,000.00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市应急局2024年度工贸、危化企业二级安全生产标准化定级组织单位、现场评审单位购买服务项目</w:t>
            </w:r>
          </w:p>
        </w:tc>
        <w:tc>
          <w:tcPr>
            <w:tcW w:w="1160" w:type="dxa"/>
            <w:tcBorders/>
            <w:vAlign w:val="center"/>
          </w:tcPr>
          <w:p>
            <w:pPr>
              <w:snapToGrid w:val="0"/>
              <w:jc w:val="right"/>
            </w:pPr>
            <w:r>
              <w:rPr>
                <w:rFonts w:ascii="宋体" w:eastAsia="宋体" w:hAnsi="宋体" w:cs="宋体"/>
                <w:b w:val="0"/>
                <w:i w:val="0"/>
                <w:color w:val="000000"/>
                <w:sz w:val="14"/>
              </w:rPr>
              <w:t xml:space="preserve">16,170,214.00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16,170,214.00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市应急局重大森林火灾综合扑救实战演练项目</w:t>
            </w:r>
          </w:p>
        </w:tc>
        <w:tc>
          <w:tcPr>
            <w:tcW w:w="1160" w:type="dxa"/>
            <w:tcBorders/>
            <w:vAlign w:val="center"/>
          </w:tcPr>
          <w:p>
            <w:pPr>
              <w:snapToGrid w:val="0"/>
              <w:jc w:val="right"/>
            </w:pPr>
            <w:r>
              <w:rPr>
                <w:rFonts w:ascii="宋体" w:eastAsia="宋体" w:hAnsi="宋体" w:cs="宋体"/>
                <w:b w:val="0"/>
                <w:i w:val="0"/>
                <w:color w:val="000000"/>
                <w:sz w:val="14"/>
              </w:rPr>
              <w:t xml:space="preserve">143,500.00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143,500.00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2024年市应急局代储物资项目</w:t>
            </w:r>
          </w:p>
        </w:tc>
        <w:tc>
          <w:tcPr>
            <w:tcW w:w="1160" w:type="dxa"/>
            <w:tcBorders/>
            <w:vAlign w:val="center"/>
          </w:tcPr>
          <w:p>
            <w:pPr>
              <w:snapToGrid w:val="0"/>
              <w:jc w:val="right"/>
            </w:pPr>
            <w:r>
              <w:rPr>
                <w:rFonts w:ascii="宋体" w:eastAsia="宋体" w:hAnsi="宋体" w:cs="宋体"/>
                <w:b w:val="0"/>
                <w:i w:val="0"/>
                <w:color w:val="000000"/>
                <w:sz w:val="14"/>
              </w:rPr>
              <w:t xml:space="preserve">2,297,350.91</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2,297,350.91</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2024年市应急局应急指挥救援保障专项工作经费</w:t>
            </w:r>
          </w:p>
        </w:tc>
        <w:tc>
          <w:tcPr>
            <w:tcW w:w="1160" w:type="dxa"/>
            <w:tcBorders/>
            <w:vAlign w:val="center"/>
          </w:tcPr>
          <w:p>
            <w:pPr>
              <w:snapToGrid w:val="0"/>
              <w:jc w:val="right"/>
            </w:pPr>
            <w:r>
              <w:rPr>
                <w:rFonts w:ascii="宋体" w:eastAsia="宋体" w:hAnsi="宋体" w:cs="宋体"/>
                <w:b w:val="0"/>
                <w:i w:val="0"/>
                <w:color w:val="000000"/>
                <w:sz w:val="14"/>
              </w:rPr>
              <w:t xml:space="preserve">5,786,000.00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5,786,000.00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市应急局2024年应急管理教育培训项目</w:t>
            </w:r>
          </w:p>
        </w:tc>
        <w:tc>
          <w:tcPr>
            <w:tcW w:w="1160" w:type="dxa"/>
            <w:tcBorders/>
            <w:vAlign w:val="center"/>
          </w:tcPr>
          <w:p>
            <w:pPr>
              <w:snapToGrid w:val="0"/>
              <w:jc w:val="right"/>
            </w:pPr>
            <w:r>
              <w:rPr>
                <w:rFonts w:ascii="宋体" w:eastAsia="宋体" w:hAnsi="宋体" w:cs="宋体"/>
                <w:b w:val="0"/>
                <w:i w:val="0"/>
                <w:color w:val="000000"/>
                <w:sz w:val="14"/>
              </w:rPr>
              <w:t xml:space="preserve">858,963.15</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858,963.15</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中央自然灾害救灾资金</w:t>
            </w:r>
          </w:p>
        </w:tc>
        <w:tc>
          <w:tcPr>
            <w:tcW w:w="1160" w:type="dxa"/>
            <w:tcBorders/>
            <w:vAlign w:val="center"/>
          </w:tcPr>
          <w:p>
            <w:pPr>
              <w:snapToGrid w:val="0"/>
              <w:jc w:val="right"/>
            </w:pPr>
            <w:r>
              <w:rPr>
                <w:rFonts w:ascii="宋体" w:eastAsia="宋体" w:hAnsi="宋体" w:cs="宋体"/>
                <w:b w:val="0"/>
                <w:i w:val="0"/>
                <w:color w:val="000000"/>
                <w:sz w:val="14"/>
              </w:rPr>
              <w:t xml:space="preserve">13,944,188.36</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13,944,188.36</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2024年市应急局防灾减灾、安全生产、应急管理全市会议项目</w:t>
            </w:r>
          </w:p>
        </w:tc>
        <w:tc>
          <w:tcPr>
            <w:tcW w:w="1160" w:type="dxa"/>
            <w:tcBorders/>
            <w:vAlign w:val="center"/>
          </w:tcPr>
          <w:p>
            <w:pPr>
              <w:snapToGrid w:val="0"/>
              <w:jc w:val="right"/>
            </w:pPr>
            <w:r>
              <w:rPr>
                <w:rFonts w:ascii="宋体" w:eastAsia="宋体" w:hAnsi="宋体" w:cs="宋体"/>
                <w:b w:val="0"/>
                <w:i w:val="0"/>
                <w:color w:val="000000"/>
                <w:sz w:val="14"/>
              </w:rPr>
              <w:t xml:space="preserve">5,550,000.00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5,550,000.00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市应急局2024年度危险化学品专家指导服务项目</w:t>
            </w:r>
          </w:p>
        </w:tc>
        <w:tc>
          <w:tcPr>
            <w:tcW w:w="1160" w:type="dxa"/>
            <w:tcBorders/>
            <w:vAlign w:val="center"/>
          </w:tcPr>
          <w:p>
            <w:pPr>
              <w:snapToGrid w:val="0"/>
              <w:jc w:val="right"/>
            </w:pPr>
            <w:r>
              <w:rPr>
                <w:rFonts w:ascii="宋体" w:eastAsia="宋体" w:hAnsi="宋体" w:cs="宋体"/>
                <w:b w:val="0"/>
                <w:i w:val="0"/>
                <w:color w:val="000000"/>
                <w:sz w:val="14"/>
              </w:rPr>
              <w:t xml:space="preserve">4,989,591.20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4,989,591.20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市应急局2024年政务信息化运维项目</w:t>
            </w:r>
          </w:p>
        </w:tc>
        <w:tc>
          <w:tcPr>
            <w:tcW w:w="1160" w:type="dxa"/>
            <w:tcBorders/>
            <w:vAlign w:val="center"/>
          </w:tcPr>
          <w:p>
            <w:pPr>
              <w:snapToGrid w:val="0"/>
              <w:jc w:val="right"/>
            </w:pPr>
            <w:r>
              <w:rPr>
                <w:rFonts w:ascii="宋体" w:eastAsia="宋体" w:hAnsi="宋体" w:cs="宋体"/>
                <w:b w:val="0"/>
                <w:i w:val="0"/>
                <w:color w:val="000000"/>
                <w:sz w:val="14"/>
              </w:rPr>
              <w:t xml:space="preserve">572,216.59</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572,216.59</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市应急局地震及其引发山洪和地质灾害综合应急处置桌面推演</w:t>
            </w:r>
          </w:p>
        </w:tc>
        <w:tc>
          <w:tcPr>
            <w:tcW w:w="1160" w:type="dxa"/>
            <w:tcBorders/>
            <w:vAlign w:val="center"/>
          </w:tcPr>
          <w:p>
            <w:pPr>
              <w:snapToGrid w:val="0"/>
              <w:jc w:val="right"/>
            </w:pPr>
            <w:r>
              <w:rPr>
                <w:rFonts w:ascii="宋体" w:eastAsia="宋体" w:hAnsi="宋体" w:cs="宋体"/>
                <w:b w:val="0"/>
                <w:i w:val="0"/>
                <w:color w:val="000000"/>
                <w:sz w:val="14"/>
              </w:rPr>
              <w:t xml:space="preserve">25,228,274.88</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25,228,274.88</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市应急局2024年应急管理社会宣传项目</w:t>
            </w:r>
          </w:p>
        </w:tc>
        <w:tc>
          <w:tcPr>
            <w:tcW w:w="1160" w:type="dxa"/>
            <w:tcBorders/>
            <w:vAlign w:val="center"/>
          </w:tcPr>
          <w:p>
            <w:pPr>
              <w:snapToGrid w:val="0"/>
              <w:jc w:val="right"/>
            </w:pPr>
            <w:r>
              <w:rPr>
                <w:rFonts w:ascii="宋体" w:eastAsia="宋体" w:hAnsi="宋体" w:cs="宋体"/>
                <w:b w:val="0"/>
                <w:i w:val="0"/>
                <w:color w:val="000000"/>
                <w:sz w:val="14"/>
              </w:rPr>
              <w:t xml:space="preserve">821,880.95</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821,880.95</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2024年天津市安全生产应急救援力量建设项目</w:t>
            </w:r>
          </w:p>
        </w:tc>
        <w:tc>
          <w:tcPr>
            <w:tcW w:w="1160" w:type="dxa"/>
            <w:tcBorders/>
            <w:vAlign w:val="center"/>
          </w:tcPr>
          <w:p>
            <w:pPr>
              <w:snapToGrid w:val="0"/>
              <w:jc w:val="right"/>
            </w:pPr>
            <w:r>
              <w:rPr>
                <w:rFonts w:ascii="宋体" w:eastAsia="宋体" w:hAnsi="宋体" w:cs="宋体"/>
                <w:b w:val="0"/>
                <w:i w:val="0"/>
                <w:color w:val="000000"/>
                <w:sz w:val="14"/>
              </w:rPr>
              <w:t xml:space="preserve">1,485,800.00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1,485,800.00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2024年市应急局法治建设专业支撑项目</w:t>
            </w:r>
          </w:p>
        </w:tc>
        <w:tc>
          <w:tcPr>
            <w:tcW w:w="1160" w:type="dxa"/>
            <w:tcBorders/>
            <w:vAlign w:val="center"/>
          </w:tcPr>
          <w:p>
            <w:pPr>
              <w:snapToGrid w:val="0"/>
              <w:jc w:val="right"/>
            </w:pPr>
            <w:r>
              <w:rPr>
                <w:rFonts w:ascii="宋体" w:eastAsia="宋体" w:hAnsi="宋体" w:cs="宋体"/>
                <w:b w:val="0"/>
                <w:i w:val="0"/>
                <w:color w:val="000000"/>
                <w:sz w:val="14"/>
              </w:rPr>
              <w:t xml:space="preserve">1,864,800.00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1,864,800.00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2024年市应急局执法用车租赁经费项目</w:t>
            </w:r>
          </w:p>
        </w:tc>
        <w:tc>
          <w:tcPr>
            <w:tcW w:w="1160" w:type="dxa"/>
            <w:tcBorders/>
            <w:vAlign w:val="center"/>
          </w:tcPr>
          <w:p>
            <w:pPr>
              <w:snapToGrid w:val="0"/>
              <w:jc w:val="right"/>
            </w:pPr>
            <w:r>
              <w:rPr>
                <w:rFonts w:ascii="宋体" w:eastAsia="宋体" w:hAnsi="宋体" w:cs="宋体"/>
                <w:b w:val="0"/>
                <w:i w:val="0"/>
                <w:color w:val="000000"/>
                <w:sz w:val="14"/>
              </w:rPr>
              <w:t xml:space="preserve">332,500.00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332,500.00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2024年市应急局安全生产巡查项目</w:t>
            </w:r>
          </w:p>
        </w:tc>
        <w:tc>
          <w:tcPr>
            <w:tcW w:w="116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800,000.00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22498</w:t>
            </w:r>
          </w:p>
        </w:tc>
        <w:tc>
          <w:tcPr>
            <w:tcW w:w="5240" w:type="dxa"/>
            <w:tcBorders/>
            <w:vAlign w:val="center"/>
          </w:tcPr>
          <w:p>
            <w:pPr>
              <w:snapToGrid w:val="0"/>
              <w:jc w:val="left"/>
            </w:pPr>
            <w:r>
              <w:rPr>
                <w:rFonts w:ascii="宋体" w:eastAsia="宋体" w:hAnsi="宋体" w:cs="宋体"/>
                <w:b w:val="0"/>
                <w:i w:val="0"/>
                <w:color w:val="000000"/>
                <w:sz w:val="14"/>
              </w:rPr>
              <w:t xml:space="preserve">用超长期特别国债收入安排的支出</w:t>
            </w:r>
          </w:p>
        </w:tc>
        <w:tc>
          <w:tcPr>
            <w:tcW w:w="1160" w:type="dxa"/>
            <w:tcBorders/>
            <w:vAlign w:val="center"/>
          </w:tcPr>
          <w:p>
            <w:pPr>
              <w:snapToGrid w:val="0"/>
              <w:jc w:val="right"/>
            </w:pPr>
            <w:r>
              <w:rPr>
                <w:rFonts w:ascii="宋体" w:eastAsia="宋体" w:hAnsi="宋体" w:cs="宋体"/>
                <w:b w:val="0"/>
                <w:i w:val="0"/>
                <w:color w:val="000000"/>
                <w:sz w:val="14"/>
              </w:rPr>
              <w:t xml:space="preserve">212,411,215.83</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212,411,215.83</w:t>
            </w: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2249802</w:t>
            </w:r>
          </w:p>
        </w:tc>
        <w:tc>
          <w:tcPr>
            <w:tcW w:w="5240" w:type="dxa"/>
            <w:tcBorders/>
            <w:vAlign w:val="center"/>
          </w:tcPr>
          <w:p>
            <w:pPr>
              <w:snapToGrid w:val="0"/>
              <w:jc w:val="left"/>
            </w:pPr>
            <w:r>
              <w:rPr>
                <w:rFonts w:ascii="宋体" w:eastAsia="宋体" w:hAnsi="宋体" w:cs="宋体"/>
                <w:b w:val="0"/>
                <w:i w:val="0"/>
                <w:color w:val="000000"/>
                <w:sz w:val="14"/>
              </w:rPr>
              <w:t xml:space="preserve">自然灾害恢复重建支出</w:t>
            </w:r>
          </w:p>
        </w:tc>
        <w:tc>
          <w:tcPr>
            <w:tcW w:w="1160" w:type="dxa"/>
            <w:tcBorders/>
            <w:vAlign w:val="center"/>
          </w:tcPr>
          <w:p>
            <w:pPr>
              <w:snapToGrid w:val="0"/>
              <w:jc w:val="right"/>
            </w:pPr>
            <w:r>
              <w:rPr>
                <w:rFonts w:ascii="宋体" w:eastAsia="宋体" w:hAnsi="宋体" w:cs="宋体"/>
                <w:b w:val="0"/>
                <w:i w:val="0"/>
                <w:color w:val="000000"/>
                <w:sz w:val="14"/>
              </w:rPr>
              <w:t xml:space="preserve">212,411,215.83</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212,411,215.83</w:t>
            </w: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2249802</w:t>
            </w:r>
          </w:p>
        </w:tc>
        <w:tc>
          <w:tcPr>
            <w:tcW w:w="5240" w:type="dxa"/>
            <w:tcBorders/>
            <w:vAlign w:val="center"/>
          </w:tcPr>
          <w:p>
            <w:pPr>
              <w:snapToGrid w:val="0"/>
              <w:jc w:val="left"/>
            </w:pPr>
            <w:r>
              <w:rPr>
                <w:rFonts w:ascii="宋体" w:eastAsia="宋体" w:hAnsi="宋体" w:cs="宋体"/>
                <w:b w:val="0"/>
                <w:i w:val="0"/>
                <w:color w:val="000000"/>
                <w:sz w:val="14"/>
              </w:rPr>
              <w:t xml:space="preserve">2024年超长期特别国债天津市提升防灾减灾救灾应急能力项目（市级中心避难场所建设项目）</w:t>
            </w:r>
          </w:p>
        </w:tc>
        <w:tc>
          <w:tcPr>
            <w:tcW w:w="1160" w:type="dxa"/>
            <w:tcBorders/>
            <w:vAlign w:val="center"/>
          </w:tcPr>
          <w:p>
            <w:pPr>
              <w:snapToGrid w:val="0"/>
              <w:jc w:val="right"/>
            </w:pPr>
            <w:r>
              <w:rPr>
                <w:rFonts w:ascii="宋体" w:eastAsia="宋体" w:hAnsi="宋体" w:cs="宋体"/>
                <w:b w:val="0"/>
                <w:i w:val="0"/>
                <w:color w:val="000000"/>
                <w:sz w:val="14"/>
              </w:rPr>
              <w:t xml:space="preserve">41,579,281.90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212,411,215.83</w:t>
            </w: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-170,831,933.93</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2249802</w:t>
            </w:r>
          </w:p>
        </w:tc>
        <w:tc>
          <w:tcPr>
            <w:tcW w:w="5240" w:type="dxa"/>
            <w:tcBorders/>
            <w:vAlign w:val="center"/>
          </w:tcPr>
          <w:p>
            <w:pPr>
              <w:snapToGrid w:val="0"/>
              <w:jc w:val="left"/>
            </w:pPr>
            <w:r>
              <w:rPr>
                <w:rFonts w:ascii="宋体" w:eastAsia="宋体" w:hAnsi="宋体" w:cs="宋体"/>
                <w:b w:val="0"/>
                <w:i w:val="0"/>
                <w:color w:val="000000"/>
                <w:sz w:val="14"/>
              </w:rPr>
              <w:t xml:space="preserve">2024年超长期特别国债天津市提升防灾减灾救灾应急能力项目（北部区域防灾减灾救灾调度能力提升工程项目）</w:t>
            </w:r>
          </w:p>
        </w:tc>
        <w:tc>
          <w:tcPr>
            <w:tcW w:w="1160" w:type="dxa"/>
            <w:tcBorders/>
            <w:vAlign w:val="center"/>
          </w:tcPr>
          <w:p>
            <w:pPr>
              <w:snapToGrid w:val="0"/>
              <w:jc w:val="right"/>
            </w:pPr>
            <w:r>
              <w:rPr>
                <w:rFonts w:ascii="宋体" w:eastAsia="宋体" w:hAnsi="宋体" w:cs="宋体"/>
                <w:b w:val="0"/>
                <w:i w:val="0"/>
                <w:color w:val="000000"/>
                <w:sz w:val="14"/>
              </w:rPr>
              <w:t xml:space="preserve">38,435,786.40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38,435,786.40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2249802</w:t>
            </w:r>
          </w:p>
        </w:tc>
        <w:tc>
          <w:tcPr>
            <w:tcW w:w="5240" w:type="dxa"/>
            <w:tcBorders/>
            <w:vAlign w:val="center"/>
          </w:tcPr>
          <w:p>
            <w:pPr>
              <w:snapToGrid w:val="0"/>
              <w:jc w:val="left"/>
            </w:pPr>
            <w:r>
              <w:rPr>
                <w:rFonts w:ascii="宋体" w:eastAsia="宋体" w:hAnsi="宋体" w:cs="宋体"/>
                <w:b w:val="0"/>
                <w:i w:val="0"/>
                <w:color w:val="000000"/>
                <w:sz w:val="14"/>
              </w:rPr>
              <w:t xml:space="preserve">2024年超长期特别国债天津市提升防灾减灾救灾应急能力项目（市级应急管理信息化能力提升建设项目）</w:t>
            </w:r>
          </w:p>
        </w:tc>
        <w:tc>
          <w:tcPr>
            <w:tcW w:w="1160" w:type="dxa"/>
            <w:tcBorders/>
            <w:vAlign w:val="center"/>
          </w:tcPr>
          <w:p>
            <w:pPr>
              <w:snapToGrid w:val="0"/>
              <w:jc w:val="right"/>
            </w:pPr>
            <w:r>
              <w:rPr>
                <w:rFonts w:ascii="宋体" w:eastAsia="宋体" w:hAnsi="宋体" w:cs="宋体"/>
                <w:b w:val="0"/>
                <w:i w:val="0"/>
                <w:color w:val="000000"/>
                <w:sz w:val="14"/>
              </w:rPr>
              <w:t xml:space="preserve">71,770,369.60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71,770,369.60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2249802</w:t>
            </w:r>
          </w:p>
        </w:tc>
        <w:tc>
          <w:tcPr>
            <w:tcW w:w="5240" w:type="dxa"/>
            <w:tcBorders/>
            <w:vAlign w:val="center"/>
          </w:tcPr>
          <w:p>
            <w:pPr>
              <w:snapToGrid w:val="0"/>
              <w:jc w:val="left"/>
            </w:pPr>
            <w:r>
              <w:rPr>
                <w:rFonts w:ascii="宋体" w:eastAsia="宋体" w:hAnsi="宋体" w:cs="宋体"/>
                <w:b w:val="0"/>
                <w:i w:val="0"/>
                <w:color w:val="000000"/>
                <w:sz w:val="14"/>
              </w:rPr>
              <w:t xml:space="preserve">2024年超长期特别国债天津市提升防灾减灾救灾应急能力项目（南部区域防灾减灾救灾调度能力提升工程项目）</w:t>
            </w:r>
          </w:p>
        </w:tc>
        <w:tc>
          <w:tcPr>
            <w:tcW w:w="1160" w:type="dxa"/>
            <w:tcBorders/>
            <w:vAlign w:val="center"/>
          </w:tcPr>
          <w:p>
            <w:pPr>
              <w:snapToGrid w:val="0"/>
              <w:jc w:val="right"/>
            </w:pPr>
            <w:r>
              <w:rPr>
                <w:rFonts w:ascii="宋体" w:eastAsia="宋体" w:hAnsi="宋体" w:cs="宋体"/>
                <w:b w:val="0"/>
                <w:i w:val="0"/>
                <w:color w:val="000000"/>
                <w:sz w:val="14"/>
              </w:rPr>
              <w:t xml:space="preserve">43,550,949.40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43,550,949.40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2249802</w:t>
            </w:r>
          </w:p>
        </w:tc>
        <w:tc>
          <w:tcPr>
            <w:tcW w:w="5240" w:type="dxa"/>
            <w:tcBorders/>
            <w:vAlign w:val="center"/>
          </w:tcPr>
          <w:p>
            <w:pPr>
              <w:snapToGrid w:val="0"/>
              <w:jc w:val="left"/>
            </w:pPr>
            <w:r>
              <w:rPr>
                <w:rFonts w:ascii="宋体" w:eastAsia="宋体" w:hAnsi="宋体" w:cs="宋体"/>
                <w:b w:val="0"/>
                <w:i w:val="0"/>
                <w:color w:val="000000"/>
                <w:sz w:val="14"/>
              </w:rPr>
              <w:t xml:space="preserve">2024年超长期特别国债天津市提升防灾减灾救灾应急能力项目（抢险救援能力装备建设项目）</w:t>
            </w:r>
          </w:p>
        </w:tc>
        <w:tc>
          <w:tcPr>
            <w:tcW w:w="1160" w:type="dxa"/>
            <w:tcBorders/>
            <w:vAlign w:val="center"/>
          </w:tcPr>
          <w:p>
            <w:pPr>
              <w:snapToGrid w:val="0"/>
              <w:jc w:val="right"/>
            </w:pPr>
            <w:r>
              <w:rPr>
                <w:rFonts w:ascii="宋体" w:eastAsia="宋体" w:hAnsi="宋体" w:cs="宋体"/>
                <w:b w:val="0"/>
                <w:i w:val="0"/>
                <w:color w:val="000000"/>
                <w:sz w:val="14"/>
              </w:rPr>
              <w:t xml:space="preserve">17,074,828.53</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17,074,828.53</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232</w:t>
            </w:r>
          </w:p>
        </w:tc>
        <w:tc>
          <w:tcPr>
            <w:tcW w:w="5240" w:type="dxa"/>
            <w:tcBorders/>
            <w:vAlign w:val="center"/>
          </w:tcPr>
          <w:p>
            <w:pPr>
              <w:snapToGrid w:val="0"/>
              <w:jc w:val="left"/>
            </w:pPr>
            <w:r>
              <w:rPr>
                <w:rFonts w:ascii="宋体" w:eastAsia="宋体" w:hAnsi="宋体" w:cs="宋体"/>
                <w:b w:val="0"/>
                <w:i w:val="0"/>
                <w:color w:val="000000"/>
                <w:sz w:val="14"/>
              </w:rPr>
              <w:t xml:space="preserve">债务付息支出</w:t>
            </w:r>
          </w:p>
        </w:tc>
        <w:tc>
          <w:tcPr>
            <w:tcW w:w="1160" w:type="dxa"/>
            <w:tcBorders/>
            <w:vAlign w:val="center"/>
          </w:tcPr>
          <w:p>
            <w:pPr>
              <w:snapToGrid w:val="0"/>
              <w:jc w:val="right"/>
            </w:pPr>
            <w:r>
              <w:rPr>
                <w:rFonts w:ascii="宋体" w:eastAsia="宋体" w:hAnsi="宋体" w:cs="宋体"/>
                <w:b w:val="0"/>
                <w:i w:val="0"/>
                <w:color w:val="000000"/>
                <w:sz w:val="14"/>
              </w:rPr>
              <w:t xml:space="preserve">3,338,400.00</w:t>
            </w:r>
          </w:p>
        </w:tc>
        <w:tc>
          <w:tcPr>
            <w:tcW w:w="1240" w:type="dxa"/>
            <w:tcBorders/>
            <w:vAlign w:val="center"/>
          </w:tcPr>
          <w:p>
            <w:pPr>
              <w:snapToGrid w:val="0"/>
              <w:jc w:val="right"/>
            </w:pPr>
            <w:r>
              <w:rPr>
                <w:rFonts w:ascii="宋体" w:eastAsia="宋体" w:hAnsi="宋体" w:cs="宋体"/>
                <w:b w:val="0"/>
                <w:i w:val="0"/>
                <w:color w:val="000000"/>
                <w:sz w:val="14"/>
              </w:rPr>
              <w:t xml:space="preserve">3,338,400.00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23203</w:t>
            </w:r>
          </w:p>
        </w:tc>
        <w:tc>
          <w:tcPr>
            <w:tcW w:w="5240" w:type="dxa"/>
            <w:tcBorders/>
            <w:vAlign w:val="center"/>
          </w:tcPr>
          <w:p>
            <w:pPr>
              <w:snapToGrid w:val="0"/>
              <w:jc w:val="left"/>
            </w:pPr>
            <w:r>
              <w:rPr>
                <w:rFonts w:ascii="宋体" w:eastAsia="宋体" w:hAnsi="宋体" w:cs="宋体"/>
                <w:b w:val="0"/>
                <w:i w:val="0"/>
                <w:color w:val="000000"/>
                <w:sz w:val="14"/>
              </w:rPr>
              <w:t xml:space="preserve">地方政府一般债务付息支出</w:t>
            </w:r>
          </w:p>
        </w:tc>
        <w:tc>
          <w:tcPr>
            <w:tcW w:w="1160" w:type="dxa"/>
            <w:tcBorders/>
            <w:vAlign w:val="center"/>
          </w:tcPr>
          <w:p>
            <w:pPr>
              <w:snapToGrid w:val="0"/>
              <w:jc w:val="right"/>
            </w:pPr>
            <w:r>
              <w:rPr>
                <w:rFonts w:ascii="宋体" w:eastAsia="宋体" w:hAnsi="宋体" w:cs="宋体"/>
                <w:b w:val="0"/>
                <w:i w:val="0"/>
                <w:color w:val="000000"/>
                <w:sz w:val="14"/>
              </w:rPr>
              <w:t xml:space="preserve">3,338,400.00</w:t>
            </w:r>
          </w:p>
        </w:tc>
        <w:tc>
          <w:tcPr>
            <w:tcW w:w="1240" w:type="dxa"/>
            <w:tcBorders/>
            <w:vAlign w:val="center"/>
          </w:tcPr>
          <w:p>
            <w:pPr>
              <w:snapToGrid w:val="0"/>
              <w:jc w:val="right"/>
            </w:pPr>
            <w:r>
              <w:rPr>
                <w:rFonts w:ascii="宋体" w:eastAsia="宋体" w:hAnsi="宋体" w:cs="宋体"/>
                <w:b w:val="0"/>
                <w:i w:val="0"/>
                <w:color w:val="000000"/>
                <w:sz w:val="14"/>
              </w:rPr>
              <w:t xml:space="preserve">3,338,400.00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2320301</w:t>
            </w:r>
          </w:p>
        </w:tc>
        <w:tc>
          <w:tcPr>
            <w:tcW w:w="5240" w:type="dxa"/>
            <w:tcBorders/>
            <w:vAlign w:val="center"/>
          </w:tcPr>
          <w:p>
            <w:pPr>
              <w:snapToGrid w:val="0"/>
              <w:jc w:val="left"/>
            </w:pPr>
            <w:r>
              <w:rPr>
                <w:rFonts w:ascii="宋体" w:eastAsia="宋体" w:hAnsi="宋体" w:cs="宋体"/>
                <w:b w:val="0"/>
                <w:i w:val="0"/>
                <w:color w:val="000000"/>
                <w:sz w:val="14"/>
              </w:rPr>
              <w:t xml:space="preserve">地方政府一般债券付息支出</w:t>
            </w:r>
          </w:p>
        </w:tc>
        <w:tc>
          <w:tcPr>
            <w:tcW w:w="1160" w:type="dxa"/>
            <w:tcBorders/>
            <w:vAlign w:val="center"/>
          </w:tcPr>
          <w:p>
            <w:pPr>
              <w:snapToGrid w:val="0"/>
              <w:jc w:val="right"/>
            </w:pPr>
            <w:r>
              <w:rPr>
                <w:rFonts w:ascii="宋体" w:eastAsia="宋体" w:hAnsi="宋体" w:cs="宋体"/>
                <w:b w:val="0"/>
                <w:i w:val="0"/>
                <w:color w:val="000000"/>
                <w:sz w:val="14"/>
              </w:rPr>
              <w:t xml:space="preserve">3,338,400.00</w:t>
            </w:r>
          </w:p>
        </w:tc>
        <w:tc>
          <w:tcPr>
            <w:tcW w:w="1240" w:type="dxa"/>
            <w:tcBorders/>
            <w:vAlign w:val="center"/>
          </w:tcPr>
          <w:p>
            <w:pPr>
              <w:snapToGrid w:val="0"/>
              <w:jc w:val="right"/>
            </w:pPr>
            <w:r>
              <w:rPr>
                <w:rFonts w:ascii="宋体" w:eastAsia="宋体" w:hAnsi="宋体" w:cs="宋体"/>
                <w:b w:val="0"/>
                <w:i w:val="0"/>
                <w:color w:val="000000"/>
                <w:sz w:val="14"/>
              </w:rPr>
              <w:t xml:space="preserve">3,338,400.00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2320301</w:t>
            </w:r>
          </w:p>
        </w:tc>
        <w:tc>
          <w:tcPr>
            <w:tcW w:w="5240" w:type="dxa"/>
            <w:tcBorders/>
            <w:vAlign w:val="center"/>
          </w:tcPr>
          <w:p>
            <w:pPr>
              <w:snapToGrid w:val="0"/>
              <w:jc w:val="left"/>
            </w:pPr>
            <w:r>
              <w:rPr>
                <w:rFonts w:ascii="宋体" w:eastAsia="宋体" w:hAnsi="宋体" w:cs="宋体"/>
                <w:b w:val="0"/>
                <w:i w:val="0"/>
                <w:color w:val="000000"/>
                <w:sz w:val="14"/>
              </w:rPr>
              <w:t xml:space="preserve">其他项目</w:t>
            </w:r>
          </w:p>
        </w:tc>
        <w:tc>
          <w:tcPr>
            <w:tcW w:w="1160" w:type="dxa"/>
            <w:tcBorders/>
            <w:vAlign w:val="center"/>
          </w:tcPr>
          <w:p>
            <w:pPr>
              <w:snapToGrid w:val="0"/>
              <w:jc w:val="right"/>
            </w:pPr>
            <w:r>
              <w:rPr>
                <w:rFonts w:ascii="宋体" w:eastAsia="宋体" w:hAnsi="宋体" w:cs="宋体"/>
                <w:b w:val="0"/>
                <w:i w:val="0"/>
                <w:color w:val="000000"/>
                <w:sz w:val="14"/>
              </w:rPr>
              <w:t xml:space="preserve">3,338,400.00</w:t>
            </w:r>
          </w:p>
        </w:tc>
        <w:tc>
          <w:tcPr>
            <w:tcW w:w="1240" w:type="dxa"/>
            <w:tcBorders/>
            <w:vAlign w:val="center"/>
          </w:tcPr>
          <w:p>
            <w:pPr>
              <w:snapToGrid w:val="0"/>
              <w:jc w:val="right"/>
            </w:pPr>
            <w:r>
              <w:rPr>
                <w:rFonts w:ascii="宋体" w:eastAsia="宋体" w:hAnsi="宋体" w:cs="宋体"/>
                <w:b w:val="0"/>
                <w:i w:val="0"/>
                <w:color w:val="000000"/>
                <w:sz w:val="14"/>
              </w:rPr>
              <w:t xml:space="preserve">3,338,400.00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586"/>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5"/>
      <w:bookmarkStart w:id="39" w:name="_Toc190171269"/>
      <w:bookmarkStart w:id="40" w:name="_Toc245797798"/>
      <w:bookmarkStart w:id="41" w:name="_Toc229642691"/>
      <w:bookmarkStart w:id="42" w:name="_Toc1068592552"/>
      <w:r>
        <w:rPr>
          <w:rFonts w:ascii="方正小标宋简体" w:eastAsia="方正小标宋简体" w:hAnsi="方正小标宋简体" w:cs="方正小标宋简体" w:hint="eastAsia"/>
          <w:b w:val="0"/>
        </w:rPr>
        <w:t xml:space="preserve">第三部分 2024年度部门决算情况说明</w:t>
      </w:r>
      <w:bookmarkEnd w:id="39"/>
      <w:bookmarkEnd w:id="40"/>
      <w:bookmarkEnd w:id="41"/>
      <w:bookmarkEnd w:id="42"/>
    </w:p>
    <w:p>
      <w:pPr>
        <w:pStyle w:val="Heading2"/>
        <w:spacing w:before="0" w:after="0" w:line="600" w:lineRule="exact"/>
        <w:ind w:firstLine="600" w:firstLineChars="200"/>
        <w:rPr>
          <w:rFonts w:ascii="黑体" w:eastAsia="黑体" w:hAnsi="黑体"/>
          <w:bCs w:val="0"/>
          <w:sz w:val="30"/>
          <w:szCs w:val="30"/>
        </w:rPr>
      </w:pPr>
      <w:bookmarkStart w:id="43" w:name="_Toc1512537805"/>
      <w:bookmarkStart w:id="44" w:name="_Toc429281603"/>
      <w:bookmarkStart w:id="45" w:name="_Toc576593978"/>
      <w:bookmarkStart w:id="46" w:name="_Toc752851347"/>
      <w:r>
        <w:rPr>
          <w:rFonts w:ascii="黑体" w:eastAsia="黑体" w:hAnsi="黑体" w:hint="eastAsia"/>
          <w:bCs w:val="0"/>
          <w:sz w:val="30"/>
          <w:szCs w:val="30"/>
        </w:rPr>
        <w:t xml:space="preserve">一、收入支出决算总体情况说明</w:t>
      </w:r>
      <w:bookmarkEnd w:id="43"/>
      <w:bookmarkEnd w:id="44"/>
      <w:bookmarkEnd w:id="45"/>
      <w:bookmarkEnd w:id="46"/>
    </w:p>
    <w:p>
      <w:pPr>
        <w:spacing w:line="600" w:lineRule="exact"/>
        <w:ind w:firstLine="600"/>
        <w:rPr>
          <w:rFonts w:eastAsia="仿宋_GB2312"/>
          <w:sz w:val="30"/>
          <w:szCs w:val="30"/>
        </w:rPr>
      </w:pPr>
      <w:r>
        <w:rPr>
          <w:rFonts w:eastAsia="仿宋_GB2312" w:hint="eastAsia"/>
          <w:sz w:val="30"/>
          <w:szCs w:val="30"/>
        </w:rPr>
        <w:t xml:space="preserve">天津市应急管理局（本级）</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654,301,734.01</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增加524,414,640.48元，增长403.747%</w:t>
      </w:r>
      <w:r>
        <w:rPr>
          <w:rFonts w:eastAsia="仿宋_GB2312" w:hint="eastAsia"/>
          <w:sz w:val="30"/>
          <w:szCs w:val="30"/>
        </w:rPr>
        <w:t xml:space="preserve">，主要原因是</w:t>
      </w:r>
      <w:r>
        <w:rPr>
          <w:rFonts w:eastAsia="仿宋_GB2312" w:hint="eastAsia"/>
          <w:sz w:val="30"/>
          <w:szCs w:val="30"/>
        </w:rPr>
        <w:t xml:space="preserve">增人增资增加人员经费及增加部分专项资金项目预算经费</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一般公共预算财政拨款收入441,866,205.35元、政府性基金预算财政拨款收入212,411,215.83元、其他收入8,324.07元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社会保障和就业支出4,750,325.59元、卫生健康支出2,275,748.68元、灾害防治及应急管理支出643,777,521.18元、债务付息支出3,338,400.00元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47" w:name="_Toc1458959096"/>
      <w:bookmarkStart w:id="48" w:name="_Toc198940905"/>
      <w:bookmarkStart w:id="49" w:name="_Toc1538331348"/>
      <w:bookmarkStart w:id="50" w:name="_Toc1368772982"/>
      <w:r>
        <w:rPr>
          <w:rFonts w:ascii="黑体" w:eastAsia="黑体" w:hAnsi="黑体" w:cs="仿宋_GB2312" w:hint="eastAsia"/>
          <w:bCs w:val="0"/>
          <w:sz w:val="30"/>
          <w:szCs w:val="30"/>
        </w:rPr>
        <w:t xml:space="preserve">二、收入决算情况说明</w:t>
      </w:r>
      <w:bookmarkEnd w:id="47"/>
      <w:bookmarkEnd w:id="48"/>
      <w:bookmarkEnd w:id="49"/>
      <w:bookmarkEnd w:id="50"/>
    </w:p>
    <w:p>
      <w:pPr>
        <w:spacing w:line="600" w:lineRule="exact"/>
        <w:ind w:firstLine="600" w:firstLineChars="200"/>
        <w:rPr>
          <w:rFonts w:eastAsia="仿宋_GB2312"/>
          <w:sz w:val="30"/>
          <w:szCs w:val="30"/>
        </w:rPr>
      </w:pPr>
      <w:r>
        <w:rPr>
          <w:rFonts w:eastAsia="仿宋_GB2312" w:hint="eastAsia"/>
          <w:sz w:val="30"/>
          <w:szCs w:val="30"/>
        </w:rPr>
        <w:t xml:space="preserve">天津市应急管理局（本级）</w:t>
      </w:r>
      <w:r>
        <w:rPr>
          <w:rFonts w:eastAsia="仿宋_GB2312" w:hint="eastAsia"/>
          <w:sz w:val="30"/>
          <w:szCs w:val="30"/>
        </w:rPr>
        <w:t xml:space="preserve">2024年度本年收入合计</w:t>
      </w:r>
      <w:r>
        <w:rPr>
          <w:rFonts w:eastAsia="仿宋_GB2312" w:hint="eastAsia"/>
          <w:sz w:val="30"/>
          <w:szCs w:val="30"/>
        </w:rPr>
        <w:t xml:space="preserve">654,285,745.25</w:t>
      </w:r>
      <w:r>
        <w:rPr>
          <w:rFonts w:eastAsia="仿宋_GB2312" w:hint="eastAsia"/>
          <w:sz w:val="30"/>
          <w:szCs w:val="30"/>
        </w:rPr>
        <w:t xml:space="preserve">元，与2023年度相比</w:t>
      </w:r>
      <w:r>
        <w:rPr>
          <w:rFonts w:eastAsia="仿宋_GB2312" w:hint="eastAsia"/>
          <w:sz w:val="30"/>
          <w:szCs w:val="30"/>
        </w:rPr>
        <w:t xml:space="preserve">增加524,406,378.10元，</w:t>
      </w:r>
      <w:r>
        <w:rPr>
          <w:rFonts w:eastAsia="仿宋_GB2312" w:hint="eastAsia"/>
          <w:sz w:val="30"/>
          <w:szCs w:val="30"/>
        </w:rPr>
        <w:t xml:space="preserve">主要原因是</w:t>
      </w:r>
      <w:r>
        <w:rPr>
          <w:rFonts w:eastAsia="仿宋_GB2312" w:hint="eastAsia"/>
          <w:sz w:val="30"/>
          <w:szCs w:val="30"/>
        </w:rPr>
        <w:t xml:space="preserve">增人增资增加人员经费及增加部分专项资金项目预算经费</w:t>
      </w:r>
      <w:r>
        <w:rPr>
          <w:rFonts w:eastAsia="仿宋_GB2312" w:hint="eastAsia"/>
          <w:sz w:val="30"/>
          <w:szCs w:val="30"/>
        </w:rPr>
        <w:t xml:space="preserve">。其中：</w:t>
      </w:r>
      <w:r>
        <w:rPr>
          <w:rFonts w:eastAsia="仿宋_GB2312" w:hint="eastAsia"/>
          <w:sz w:val="30"/>
          <w:szCs w:val="30"/>
        </w:rPr>
        <w:t xml:space="preserve">一般公共预算财政拨款收入441,866,205.35元，占67.534%；政府性基金预算财政拨款收入212,411,215.83元，占32.465%；其他收入8,324.07元，占0.001%</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1" w:name="_Toc2115235603"/>
      <w:bookmarkStart w:id="52" w:name="_Toc1122681810"/>
      <w:bookmarkStart w:id="53" w:name="_Toc1179339603"/>
      <w:bookmarkStart w:id="54" w:name="_Toc757245026"/>
      <w:r>
        <w:rPr>
          <w:rFonts w:ascii="黑体" w:eastAsia="黑体" w:hAnsi="黑体" w:cs="仿宋_GB2312" w:hint="eastAsia"/>
          <w:bCs w:val="0"/>
          <w:sz w:val="30"/>
          <w:szCs w:val="30"/>
        </w:rPr>
        <w:t xml:space="preserve">三、支出决算情况说明</w:t>
      </w:r>
      <w:bookmarkEnd w:id="51"/>
      <w:bookmarkEnd w:id="52"/>
      <w:bookmarkEnd w:id="53"/>
      <w:bookmarkEnd w:id="54"/>
    </w:p>
    <w:p>
      <w:pPr>
        <w:spacing w:line="600" w:lineRule="exact"/>
        <w:ind w:firstLine="600" w:firstLineChars="200"/>
        <w:rPr>
          <w:rFonts w:eastAsia="仿宋_GB2312"/>
          <w:sz w:val="30"/>
          <w:szCs w:val="30"/>
        </w:rPr>
      </w:pPr>
      <w:r>
        <w:rPr>
          <w:rFonts w:eastAsia="仿宋_GB2312" w:hint="eastAsia"/>
          <w:sz w:val="30"/>
          <w:szCs w:val="30"/>
        </w:rPr>
        <w:t xml:space="preserve">天津市应急管理局（本级）</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654,141,995.45</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增加524,448,121.96元，</w:t>
      </w:r>
      <w:r>
        <w:rPr>
          <w:rFonts w:eastAsia="仿宋_GB2312" w:hint="eastAsia"/>
          <w:sz w:val="30"/>
          <w:szCs w:val="30"/>
        </w:rPr>
        <w:t xml:space="preserve">主要原因是</w:t>
      </w:r>
      <w:r>
        <w:rPr>
          <w:rFonts w:eastAsia="仿宋_GB2312" w:hint="eastAsia"/>
          <w:sz w:val="30"/>
          <w:szCs w:val="30"/>
        </w:rPr>
        <w:t xml:space="preserve">增人增资增加人员经费及增加部分专项资金项目预算经费。</w:t>
      </w:r>
      <w:r>
        <w:rPr>
          <w:rFonts w:eastAsia="仿宋_GB2312" w:hint="eastAsia"/>
          <w:sz w:val="30"/>
          <w:szCs w:val="30"/>
        </w:rPr>
        <w:t xml:space="preserve">。其中：</w:t>
      </w:r>
      <w:r>
        <w:rPr>
          <w:rFonts w:eastAsia="仿宋_GB2312" w:hint="eastAsia"/>
          <w:sz w:val="30"/>
          <w:szCs w:val="30"/>
        </w:rPr>
        <w:t xml:space="preserve">基本支出51,458,120.90元，占7.867%；项目支出602,683,874.55元，占92.133%</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5" w:name="_Toc2034129458"/>
      <w:bookmarkStart w:id="56" w:name="_Toc1121858128"/>
      <w:bookmarkStart w:id="57" w:name="_Toc1320487183"/>
      <w:bookmarkStart w:id="58" w:name="_Toc1029059860"/>
      <w:r>
        <w:rPr>
          <w:rFonts w:ascii="黑体" w:eastAsia="黑体" w:hAnsi="黑体" w:hint="eastAsia"/>
          <w:bCs w:val="0"/>
          <w:sz w:val="30"/>
          <w:szCs w:val="30"/>
        </w:rPr>
        <w:t xml:space="preserve">四、财政拨款收支决算总体情况说明</w:t>
      </w:r>
      <w:bookmarkEnd w:id="55"/>
      <w:bookmarkEnd w:id="56"/>
      <w:bookmarkEnd w:id="57"/>
      <w:bookmarkEnd w:id="58"/>
    </w:p>
    <w:p>
      <w:pPr>
        <w:spacing w:line="600" w:lineRule="exact"/>
        <w:ind w:firstLine="600"/>
        <w:rPr>
          <w:rFonts w:eastAsia="仿宋_GB2312"/>
          <w:sz w:val="30"/>
          <w:szCs w:val="30"/>
        </w:rPr>
      </w:pPr>
      <w:r>
        <w:rPr>
          <w:rFonts w:eastAsia="仿宋_GB2312" w:hint="eastAsia"/>
          <w:sz w:val="30"/>
          <w:szCs w:val="30"/>
        </w:rPr>
        <w:t xml:space="preserve">天津市应急管理局（本级）</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654,277,421.18</w:t>
      </w:r>
      <w:r>
        <w:rPr>
          <w:rFonts w:eastAsia="仿宋_GB2312" w:hint="eastAsia"/>
          <w:sz w:val="30"/>
          <w:szCs w:val="30"/>
        </w:rPr>
        <w:t xml:space="preserve">元。与2023年度相比，财政拨款收、支总计各</w:t>
      </w:r>
      <w:r>
        <w:rPr>
          <w:rFonts w:eastAsia="仿宋_GB2312" w:hint="eastAsia"/>
          <w:sz w:val="30"/>
          <w:szCs w:val="30"/>
        </w:rPr>
        <w:t xml:space="preserve">增加524,406,316.41元，增长403.790%，</w:t>
      </w:r>
      <w:r>
        <w:rPr>
          <w:rFonts w:eastAsia="仿宋_GB2312" w:hint="eastAsia"/>
          <w:sz w:val="30"/>
          <w:szCs w:val="30"/>
        </w:rPr>
        <w:t xml:space="preserve">主要原因是</w:t>
      </w:r>
      <w:r>
        <w:rPr>
          <w:rFonts w:eastAsia="仿宋_GB2312" w:hint="eastAsia"/>
          <w:sz w:val="30"/>
          <w:szCs w:val="30"/>
        </w:rPr>
        <w:t xml:space="preserve">增人增资增加人员经费及增加部分专项资金项目预算经费</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一般公共预算财政拨款441,866,205.35元、政府性基金预算财政拨款212,411,215.83元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社会保障和就业支出4,750,325.59元、卫生健康支出2,275,748.68元、灾害防治及应急管理支出643,777,521.18元、债务付息支出3,338,400.00元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59" w:name="_Toc1723257729"/>
      <w:bookmarkStart w:id="60" w:name="_Toc1821624013"/>
      <w:bookmarkStart w:id="61" w:name="_Toc163136636"/>
      <w:bookmarkStart w:id="62" w:name="_Toc1332076583"/>
      <w:r>
        <w:rPr>
          <w:rFonts w:ascii="黑体" w:eastAsia="黑体" w:hAnsi="黑体" w:cs="仿宋_GB2312" w:hint="eastAsia"/>
          <w:sz w:val="30"/>
          <w:szCs w:val="30"/>
        </w:rPr>
        <w:t xml:space="preserve">五、一般公共预算财政拨款支出决算情况说明</w:t>
      </w:r>
      <w:bookmarkEnd w:id="59"/>
      <w:bookmarkEnd w:id="60"/>
      <w:bookmarkEnd w:id="61"/>
      <w:bookmarkEnd w:id="62"/>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天津市应急管理局（本级）2024年度部门决算一般公共预算财政拨款支出合计441,730,779.62元，占本年支出合计的67.528%。与2023年度相比，一般公共预算财政拨款支出</w:t>
      </w:r>
      <w:r>
        <w:rPr>
          <w:rFonts w:eastAsia="仿宋_GB2312" w:hint="eastAsia"/>
          <w:sz w:val="30"/>
          <w:szCs w:val="30"/>
        </w:rPr>
        <w:t xml:space="preserve">增加312,036,906.13元</w:t>
      </w:r>
      <w:r>
        <w:rPr>
          <w:rFonts w:eastAsia="仿宋_GB2312" w:hint="eastAsia"/>
          <w:sz w:val="30"/>
          <w:szCs w:val="30"/>
        </w:rPr>
        <w:t xml:space="preserve">，增长240.595%</w:t>
      </w:r>
      <w:r>
        <w:rPr>
          <w:rFonts w:eastAsia="仿宋_GB2312" w:hint="eastAsia"/>
          <w:sz w:val="30"/>
          <w:szCs w:val="30"/>
        </w:rPr>
        <w:t xml:space="preserve">，主要原因是增人增资增加人员经费及增加部分专项资金项目预算经费。</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2024年度一般公共预算财政拨款支出441,730,779.62元，主要用于以下方面：</w:t>
      </w:r>
      <w:r>
        <w:rPr>
          <w:rFonts w:eastAsia="仿宋_GB2312" w:hint="eastAsia"/>
          <w:sz w:val="30"/>
          <w:szCs w:val="30"/>
        </w:rPr>
        <w:t xml:space="preserve">社会保障和就业支出（类）支出4,750,325.59元，占1.075%,卫生健康支出（类）支出2,275,748.68元，占0.515%,灾害防治及应急管理支出（类）支出431,366,305.35元，占97.654%,债务付息支出（类）支出3,338,400.00元，占0.756%</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2024年度一般公共预算财政拨款支出年初预算为157,978,400.00元，支出决算为441,730,779.62元</w:t>
      </w:r>
      <w:r>
        <w:rPr>
          <w:rFonts w:eastAsia="仿宋_GB2312" w:hint="eastAsia"/>
          <w:sz w:val="30"/>
          <w:szCs w:val="30"/>
        </w:rPr>
        <w:t xml:space="preserve">，完成年初预算的279.615%</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行政事业单位养老支出（款）机关事业单位基本养老保险缴费支出（项）年初预算为3,087,000.00元，支出决算为3,167,198.87元，完成年初预算的102.598%，决算数大于预算数的主要原因是：增人增资增加人员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职业年金缴费支出（项）年初预算为1,543,000.00元，支出决算为1,583,126.72元，完成年初预算的102.601%，决算数大于预算数的主要原因是：增人增资增加人员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3.卫生健康支出（类）行政事业单位医疗（款）行政单位医疗（项）年初预算为1,929,000.00元，支出决算为1,879,967.00元，完成年初预算的97.458%，决算数小于预算数的主要原因是：医疗保险单位缴费比例降低。</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4.卫生健康支出（类）行政事业单位医疗（款）公务员医疗补助（项）年初预算为386,000.00元，支出决算为395,781.68元，完成年初预算的102.534%，决算数大于预算数的主要原因是：增人增资增加人员经费。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5.灾害防治及应急管理支出（类）应急管理事务（款）行政运行（项）年初预算为39,175,000.00元，支出决算为44,432,046.63元，完成年初预算的113.419%，决算数大于预算数的主要原因是：增人增资增加人员经费。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6.灾害防治及应急管理支出（类）应急管理事务（款）灾害风险防治（项）年初预算为0.00元，支出决算为259,170,132.85元，决算数大于预算数的主要原因是：增加部分专项资金项目预算经费。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灾害防治及应急管理支出（类）应急管理事务（款）安全监管（项）年初预算为108,520,000.00元，支出决算为127,764,125.87元，完成年初预算的117.733%，决算数大于预算数的主要原因是：增加部分专项资金项目预算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债务付息支出（类）地方政府一般债务付息支出（款）地方政府一般债券付息支出（项）年初预算为3,338,400.00元，支出决算为3,338,400.00元，完成年初预算的100.000%，决算数与预算数持平的主要原因是：严格按照预算执行。</w:t>
      </w:r>
      <w:bookmarkStart w:id="63" w:name="_GoBack"/>
      <w:bookmarkEnd w:id="63"/>
    </w:p>
    <w:p>
      <w:pPr>
        <w:pStyle w:val="Heading2"/>
        <w:spacing w:before="0" w:after="0" w:line="600" w:lineRule="exact"/>
        <w:ind w:firstLine="600" w:firstLineChars="200"/>
        <w:rPr>
          <w:rFonts w:ascii="黑体" w:eastAsia="黑体" w:hAnsi="黑体" w:cs="仿宋_GB2312"/>
          <w:sz w:val="30"/>
          <w:szCs w:val="30"/>
        </w:rPr>
      </w:pPr>
      <w:bookmarkStart w:id="64" w:name="_Toc1828187861"/>
      <w:bookmarkStart w:id="65" w:name="_Toc1648307680"/>
      <w:bookmarkStart w:id="66" w:name="_Toc1127616914"/>
      <w:bookmarkStart w:id="67" w:name="_Toc1507914859"/>
      <w:r>
        <w:rPr>
          <w:rFonts w:ascii="黑体" w:eastAsia="黑体" w:hAnsi="黑体" w:cs="仿宋_GB2312" w:hint="eastAsia"/>
          <w:sz w:val="30"/>
          <w:szCs w:val="30"/>
        </w:rPr>
        <w:t xml:space="preserve">六、一般公共预算财政拨款基本支出决算情况说明</w:t>
      </w:r>
      <w:bookmarkEnd w:id="64"/>
      <w:bookmarkEnd w:id="65"/>
      <w:bookmarkEnd w:id="66"/>
      <w:bookmarkEnd w:id="67"/>
    </w:p>
    <w:p>
      <w:pPr>
        <w:spacing w:line="600" w:lineRule="exact"/>
        <w:ind w:firstLine="600" w:firstLineChars="200"/>
        <w:rPr>
          <w:rFonts w:eastAsia="仿宋_GB2312"/>
          <w:sz w:val="30"/>
          <w:szCs w:val="30"/>
        </w:rPr>
      </w:pPr>
      <w:r>
        <w:rPr>
          <w:rFonts w:eastAsia="仿宋_GB2312" w:hint="eastAsia"/>
          <w:sz w:val="30"/>
          <w:szCs w:val="30"/>
        </w:rPr>
        <w:t xml:space="preserve">天津市应急管理局（本级）</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51,458,120.90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增加2,706,447.80元，</w:t>
      </w:r>
      <w:r>
        <w:rPr>
          <w:rFonts w:eastAsia="仿宋_GB2312" w:hint="eastAsia"/>
          <w:sz w:val="30"/>
          <w:szCs w:val="30"/>
        </w:rPr>
        <w:t xml:space="preserve">主要原因是</w:t>
      </w:r>
      <w:r>
        <w:rPr>
          <w:rFonts w:eastAsia="仿宋_GB2312" w:hint="eastAsia"/>
          <w:sz w:val="30"/>
          <w:szCs w:val="30"/>
        </w:rPr>
        <w:t xml:space="preserve">增人增资增加人员经费</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人员经费45,966,978.71元，主要包括</w:t>
      </w:r>
      <w:r>
        <w:rPr>
          <w:rFonts w:eastAsia="仿宋_GB2312" w:hint="eastAsia"/>
          <w:sz w:val="30"/>
          <w:szCs w:val="30"/>
        </w:rPr>
        <w:t xml:space="preserve">基本工资、津贴补贴、奖金、机关事业单位基本养老保险缴费、职业年金缴费、职工基本医疗保险缴费、公务员医疗补助缴费、其他社会保障缴费、住房公积金、其他工资福利支出、退休费、奖励金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公用经费5,491,142.19元，主要包括</w:t>
      </w:r>
      <w:r>
        <w:rPr>
          <w:rFonts w:eastAsia="仿宋_GB2312" w:hint="eastAsia"/>
          <w:sz w:val="30"/>
          <w:szCs w:val="30"/>
        </w:rPr>
        <w:t xml:space="preserve">办公费、印刷费、水费、电费、邮电费、物业管理费、差旅费、维修（护）费、租赁费、培训费、公务接待费、劳务费、委托业务费、工会经费、福利费、公务用车运行维护费、其他交通费用、其他商品和服务支出、办公设备购置</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8" w:name="_Toc1070516966"/>
      <w:bookmarkStart w:id="69" w:name="_Toc157358551"/>
      <w:bookmarkStart w:id="70" w:name="_Toc314288823"/>
      <w:bookmarkStart w:id="71" w:name="_Toc568131460"/>
      <w:r>
        <w:rPr>
          <w:rFonts w:ascii="黑体" w:eastAsia="黑体" w:hAnsi="黑体" w:cs="仿宋_GB2312" w:hint="eastAsia"/>
          <w:sz w:val="30"/>
          <w:szCs w:val="30"/>
        </w:rPr>
        <w:t xml:space="preserve">七、政府性基金预算财政拨款收支决算情况说明</w:t>
      </w:r>
      <w:bookmarkEnd w:id="68"/>
      <w:bookmarkEnd w:id="69"/>
      <w:bookmarkEnd w:id="70"/>
      <w:bookmarkEnd w:id="71"/>
    </w:p>
    <w:p>
      <w:pPr>
        <w:spacing w:line="600" w:lineRule="exact"/>
        <w:ind w:firstLine="600" w:firstLineChars="200"/>
        <w:rPr>
          <w:rFonts w:ascii="黑体" w:eastAsia="黑体" w:hAnsi="黑体"/>
          <w:sz w:val="30"/>
          <w:szCs w:val="30"/>
        </w:rPr>
      </w:pPr>
      <w:r>
        <w:rPr>
          <w:rFonts w:ascii="黑体" w:eastAsia="黑体" w:hAnsi="黑体" w:hint="eastAsia"/>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天津市应急管理局（本级）2024年度部门决算政府性基金预算财政拨款年初结转和结余0.00元，收入212,411,215.83元，支出212,411,215.83元，年末结转和结余0.00元。与2023年度相比，政府性基金预算财政拨款支出</w:t>
      </w:r>
      <w:r>
        <w:rPr>
          <w:rFonts w:eastAsia="仿宋_GB2312" w:hint="eastAsia"/>
          <w:sz w:val="30"/>
          <w:szCs w:val="30"/>
        </w:rPr>
        <w:t xml:space="preserve">增加212,411,215.83元，</w:t>
      </w:r>
      <w:r>
        <w:rPr>
          <w:rFonts w:eastAsia="仿宋_GB2312" w:hint="eastAsia"/>
          <w:sz w:val="30"/>
          <w:szCs w:val="30"/>
        </w:rPr>
        <w:t xml:space="preserve">主要原因是增加部分专项资金项目预算经费。</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2024年度政府性基金预算财政拨款支出212,411,215.83元，主要用于以下方面：</w:t>
      </w:r>
      <w:r>
        <w:rPr>
          <w:rFonts w:eastAsia="仿宋_GB2312" w:hint="eastAsia"/>
          <w:sz w:val="30"/>
          <w:szCs w:val="30"/>
        </w:rPr>
        <w:t xml:space="preserve">灾害防治及应急管理支出（类）支出212,411,215.83元，占100.000%</w:t>
      </w:r>
      <w:r>
        <w:rPr>
          <w:rFonts w:eastAsia="仿宋_GB2312" w:hint="eastAsia"/>
          <w:sz w:val="30"/>
          <w:szCs w:val="30"/>
        </w:rPr>
        <w:t xml:space="preserve">。</w:t>
      </w:r>
    </w:p>
    <w:p>
      <w:pPr>
        <w:spacing w:line="600" w:lineRule="exact"/>
        <w:ind w:firstLine="600" w:firstLineChars="200"/>
        <w:rPr>
          <w:rFonts w:ascii="黑体" w:eastAsia="黑体" w:hAnsi="黑体"/>
          <w:sz w:val="30"/>
          <w:szCs w:val="30"/>
        </w:rPr>
      </w:pPr>
      <w:r>
        <w:rPr>
          <w:rFonts w:ascii="黑体" w:eastAsia="黑体" w:hAnsi="黑体" w:hint="eastAsia"/>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2024年度政府性基金预算财政拨款支出年初预算为0.00元，支出决算为212,411,215.83元</w:t>
      </w:r>
      <w:r>
        <w:rPr>
          <w:rFonts w:eastAsia="仿宋_GB2312" w:hint="eastAsia"/>
          <w:sz w:val="30"/>
          <w:szCs w:val="30"/>
        </w:rPr>
        <w:t xml:space="preserve">。其中：</w:t>
      </w:r>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1.灾害防治及应急管理支出（类）用超长期特别国债收入安排的支出（款）自然灾害恢复重建支出（项）年初预算为0.00元，支出决算为212,411,215.83元，决算数大于预算数的主要原因是：增加部分专项资金项目预算经费</w:t>
      </w:r>
    </w:p>
    <w:p>
      <w:pPr>
        <w:pStyle w:val="Heading2"/>
        <w:spacing w:before="0" w:after="0" w:line="600" w:lineRule="exact"/>
        <w:ind w:firstLine="600" w:firstLineChars="200"/>
        <w:rPr>
          <w:rFonts w:ascii="黑体" w:eastAsia="黑体" w:hAnsi="黑体" w:cs="仿宋_GB2312"/>
          <w:sz w:val="30"/>
          <w:szCs w:val="30"/>
        </w:rPr>
      </w:pPr>
      <w:bookmarkStart w:id="72" w:name="_Toc560652996"/>
      <w:bookmarkStart w:id="73" w:name="_Toc1172797200"/>
      <w:bookmarkStart w:id="74" w:name="_Toc1589960188"/>
      <w:bookmarkStart w:id="75" w:name="_Toc873153658"/>
      <w:r>
        <w:rPr>
          <w:rFonts w:ascii="黑体" w:eastAsia="黑体" w:hAnsi="黑体" w:cs="仿宋_GB2312" w:hint="eastAsia"/>
          <w:sz w:val="30"/>
          <w:szCs w:val="30"/>
        </w:rPr>
        <w:t xml:space="preserve">八、国有资本经营预算财政拨款收支决算情况说明</w:t>
      </w:r>
      <w:bookmarkEnd w:id="72"/>
      <w:bookmarkEnd w:id="73"/>
      <w:bookmarkEnd w:id="74"/>
      <w:bookmarkEnd w:id="75"/>
    </w:p>
    <w:p>
      <w:pPr>
        <w:spacing w:line="600" w:lineRule="exact"/>
        <w:ind w:firstLine="600" w:firstLineChars="200"/>
        <w:rPr>
          <w:rFonts w:eastAsia="仿宋_GB2312"/>
          <w:sz w:val="30"/>
          <w:szCs w:val="30"/>
        </w:rPr>
      </w:pPr>
      <w:r>
        <w:rPr>
          <w:rFonts w:eastAsia="仿宋_GB2312" w:hint="eastAsia"/>
          <w:sz w:val="30"/>
          <w:szCs w:val="30"/>
        </w:rPr>
        <w:t xml:space="preserve">天津市应急管理局（本级）2024年度无国有资本经营预算财政拨款收入、支出和结转结余。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6" w:name="_Toc1337770055"/>
      <w:bookmarkStart w:id="77" w:name="_Toc1597628234"/>
      <w:bookmarkStart w:id="78" w:name="_Toc1884144383"/>
      <w:bookmarkStart w:id="79" w:name="_Toc1321860095"/>
      <w:r>
        <w:rPr>
          <w:rFonts w:ascii="黑体" w:eastAsia="黑体" w:hAnsi="黑体" w:cs="仿宋_GB2312" w:hint="eastAsia"/>
          <w:sz w:val="30"/>
          <w:szCs w:val="30"/>
        </w:rPr>
        <w:t xml:space="preserve">九、财政拨款“三公”经费支出决算情况说明</w:t>
      </w:r>
      <w:bookmarkEnd w:id="76"/>
      <w:bookmarkEnd w:id="77"/>
      <w:bookmarkEnd w:id="78"/>
      <w:bookmarkEnd w:id="79"/>
    </w:p>
    <w:p>
      <w:pPr>
        <w:spacing w:line="600" w:lineRule="exact"/>
        <w:ind w:firstLine="600" w:firstLineChars="200"/>
        <w:rPr>
          <w:rFonts w:ascii="楷体" w:eastAsia="楷体" w:hAnsi="楷体" w:cs="楷体"/>
          <w:b/>
          <w:bCs/>
          <w:sz w:val="30"/>
          <w:szCs w:val="30"/>
        </w:rPr>
      </w:pPr>
      <w:bookmarkStart w:id="80" w:name="_Toc784288450"/>
      <w:bookmarkStart w:id="81" w:name="_Toc99152753"/>
      <w:r>
        <w:rPr>
          <w:rFonts w:ascii="楷体" w:eastAsia="楷体" w:hAnsi="楷体" w:cs="楷体" w:hint="eastAsia"/>
          <w:b/>
          <w:bCs/>
          <w:sz w:val="30"/>
          <w:szCs w:val="30"/>
        </w:rPr>
        <w:t xml:space="preserve">（一）总体情况</w:t>
      </w:r>
      <w:bookmarkEnd w:id="80"/>
      <w:bookmarkEnd w:id="81"/>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81,406.00</w:t>
      </w:r>
      <w:r>
        <w:rPr>
          <w:rFonts w:eastAsia="仿宋_GB2312" w:hint="eastAsia"/>
          <w:sz w:val="30"/>
          <w:szCs w:val="30"/>
        </w:rPr>
        <w:t xml:space="preserve">元，支出决算</w:t>
      </w:r>
      <w:r>
        <w:rPr>
          <w:rFonts w:eastAsia="仿宋_GB2312" w:hint="eastAsia"/>
          <w:sz w:val="30"/>
          <w:szCs w:val="30"/>
        </w:rPr>
        <w:t xml:space="preserve">81,406.00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支出决算较上年减少8,020.12元</w:t>
      </w:r>
      <w:r>
        <w:rPr>
          <w:rFonts w:eastAsia="仿宋_GB2312" w:hint="eastAsia"/>
          <w:sz w:val="30"/>
          <w:szCs w:val="30"/>
        </w:rPr>
        <w:t xml:space="preserve">，下降8.968%</w:t>
      </w:r>
      <w:r>
        <w:rPr>
          <w:rFonts w:eastAsia="仿宋_GB2312" w:hint="eastAsia"/>
          <w:sz w:val="30"/>
          <w:szCs w:val="30"/>
        </w:rPr>
        <w:t xml:space="preserve">。</w:t>
      </w:r>
      <w:r>
        <w:rPr>
          <w:rFonts w:eastAsia="仿宋_GB2312" w:hint="eastAsia"/>
          <w:sz w:val="30"/>
          <w:szCs w:val="30"/>
        </w:rPr>
        <w:t xml:space="preserve">决算数与预算数持平的主要原因是严格按照预算执行；</w:t>
      </w:r>
      <w:r>
        <w:rPr>
          <w:rFonts w:eastAsia="仿宋_GB2312" w:hint="eastAsia"/>
          <w:sz w:val="30"/>
          <w:szCs w:val="30"/>
        </w:rPr>
        <w:t xml:space="preserve">决算数较上年减少的主要原因是厉行节约，合理安排公车使用，大力减少公车运维成本。</w:t>
      </w:r>
    </w:p>
    <w:p>
      <w:pPr>
        <w:spacing w:line="600" w:lineRule="exact"/>
        <w:ind w:firstLine="600" w:firstLineChars="200"/>
        <w:rPr>
          <w:rFonts w:ascii="楷体" w:eastAsia="楷体" w:hAnsi="楷体" w:cs="楷体"/>
          <w:b/>
          <w:bCs/>
          <w:sz w:val="30"/>
          <w:szCs w:val="30"/>
        </w:rPr>
      </w:pPr>
      <w:bookmarkStart w:id="82" w:name="_Toc13009599"/>
      <w:bookmarkStart w:id="83" w:name="_Toc281353864"/>
      <w:r>
        <w:rPr>
          <w:rFonts w:ascii="楷体" w:eastAsia="楷体" w:hAnsi="楷体" w:cs="楷体" w:hint="eastAsia"/>
          <w:b/>
          <w:bCs/>
          <w:sz w:val="30"/>
          <w:szCs w:val="30"/>
        </w:rPr>
        <w:t xml:space="preserve">（二）具体情况</w:t>
      </w:r>
      <w:bookmarkEnd w:id="82"/>
      <w:bookmarkEnd w:id="83"/>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w:t>
      </w:r>
      <w:r>
        <w:rPr>
          <w:rFonts w:eastAsia="仿宋_GB2312" w:hint="eastAsia"/>
          <w:sz w:val="30"/>
          <w:szCs w:val="30"/>
        </w:rPr>
        <w:t xml:space="preserve">决算数较上年持平的主要原因是本年度未用财政拨款经费列支因公出国（境）费。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80,000.00</w:t>
      </w:r>
      <w:r>
        <w:rPr>
          <w:rFonts w:eastAsia="仿宋_GB2312" w:hint="eastAsia"/>
          <w:sz w:val="30"/>
          <w:szCs w:val="30"/>
        </w:rPr>
        <w:t xml:space="preserve">元，支出决算</w:t>
      </w:r>
      <w:r>
        <w:rPr>
          <w:rFonts w:eastAsia="仿宋_GB2312" w:hint="eastAsia"/>
          <w:sz w:val="30"/>
          <w:szCs w:val="30"/>
        </w:rPr>
        <w:t xml:space="preserve">80,000.00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支出决算较上年增加60.78元</w:t>
      </w:r>
      <w:r>
        <w:rPr>
          <w:rFonts w:eastAsia="仿宋_GB2312" w:hint="eastAsia"/>
          <w:sz w:val="30"/>
          <w:szCs w:val="30"/>
        </w:rPr>
        <w:t xml:space="preserve">，增长0.076%</w:t>
      </w:r>
      <w:r>
        <w:rPr>
          <w:rFonts w:eastAsia="仿宋_GB2312" w:hint="eastAsia"/>
          <w:sz w:val="30"/>
          <w:szCs w:val="30"/>
        </w:rPr>
        <w:t xml:space="preserve">。</w:t>
      </w:r>
      <w:r>
        <w:rPr>
          <w:rFonts w:eastAsia="仿宋_GB2312" w:hint="eastAsia"/>
          <w:sz w:val="30"/>
          <w:szCs w:val="30"/>
        </w:rPr>
        <w:t xml:space="preserve">决算数与预算数持平的主要原因是本年度严格按照预算执行；</w:t>
      </w:r>
      <w:r>
        <w:rPr>
          <w:rFonts w:eastAsia="仿宋_GB2312" w:hint="eastAsia"/>
          <w:sz w:val="30"/>
          <w:szCs w:val="30"/>
        </w:rPr>
        <w:t xml:space="preserve">决算数较上年增加的主要原因是本年度严格按照预算执行。</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80,000.00</w:t>
      </w:r>
      <w:r>
        <w:rPr>
          <w:rFonts w:eastAsia="仿宋_GB2312" w:hint="eastAsia"/>
          <w:sz w:val="30"/>
          <w:szCs w:val="30"/>
        </w:rPr>
        <w:t xml:space="preserve">元，支出决算</w:t>
      </w:r>
      <w:r>
        <w:rPr>
          <w:rFonts w:eastAsia="仿宋_GB2312" w:hint="eastAsia"/>
          <w:sz w:val="30"/>
          <w:szCs w:val="30"/>
        </w:rPr>
        <w:t xml:space="preserve">80,000.00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支出决算较上年增加60.78元</w:t>
      </w:r>
      <w:r>
        <w:rPr>
          <w:rFonts w:eastAsia="仿宋_GB2312" w:hint="eastAsia"/>
          <w:sz w:val="30"/>
          <w:szCs w:val="30"/>
        </w:rPr>
        <w:t xml:space="preserve">，增长0.076%</w:t>
      </w:r>
      <w:r>
        <w:rPr>
          <w:rFonts w:eastAsia="仿宋_GB2312" w:hint="eastAsia"/>
          <w:sz w:val="30"/>
          <w:szCs w:val="30"/>
        </w:rPr>
        <w:t xml:space="preserve">。</w:t>
      </w:r>
      <w:r>
        <w:rPr>
          <w:rFonts w:eastAsia="仿宋_GB2312" w:hint="eastAsia"/>
          <w:sz w:val="30"/>
          <w:szCs w:val="30"/>
        </w:rPr>
        <w:t xml:space="preserve">决算数与预算数持平的主要原因是本年度严格按照预算执行；</w:t>
      </w:r>
      <w:r>
        <w:rPr>
          <w:rFonts w:eastAsia="仿宋_GB2312" w:hint="eastAsia"/>
          <w:sz w:val="30"/>
          <w:szCs w:val="30"/>
        </w:rPr>
        <w:t xml:space="preserve">决算数较上年增加的主要原因是本年度严格按照预算执行。</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18</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w:t>
      </w:r>
      <w:r>
        <w:rPr>
          <w:rFonts w:eastAsia="仿宋_GB2312" w:hint="eastAsia"/>
          <w:sz w:val="30"/>
          <w:szCs w:val="30"/>
        </w:rPr>
        <w:t xml:space="preserve">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1,406.00</w:t>
      </w:r>
      <w:r>
        <w:rPr>
          <w:rFonts w:eastAsia="仿宋_GB2312" w:hint="eastAsia"/>
          <w:sz w:val="30"/>
          <w:szCs w:val="30"/>
        </w:rPr>
        <w:t xml:space="preserve">元，支出决算</w:t>
      </w:r>
      <w:r>
        <w:rPr>
          <w:rFonts w:eastAsia="仿宋_GB2312" w:hint="eastAsia"/>
          <w:sz w:val="30"/>
          <w:szCs w:val="30"/>
        </w:rPr>
        <w:t xml:space="preserve">1,406.00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支出决算较上年减少8,080.90元</w:t>
      </w:r>
      <w:r>
        <w:rPr>
          <w:rFonts w:eastAsia="仿宋_GB2312" w:hint="eastAsia"/>
          <w:sz w:val="30"/>
          <w:szCs w:val="30"/>
        </w:rPr>
        <w:t xml:space="preserve">，下降85.180%</w:t>
      </w:r>
      <w:r>
        <w:rPr>
          <w:rFonts w:eastAsia="仿宋_GB2312" w:hint="eastAsia"/>
          <w:sz w:val="30"/>
          <w:szCs w:val="30"/>
        </w:rPr>
        <w:t xml:space="preserve">。</w:t>
      </w:r>
      <w:r>
        <w:rPr>
          <w:rFonts w:eastAsia="仿宋_GB2312" w:hint="eastAsia"/>
          <w:sz w:val="30"/>
          <w:szCs w:val="30"/>
        </w:rPr>
        <w:t xml:space="preserve">决算数与预算数持平的主要原因是本年度严格按照预算执行；</w:t>
      </w:r>
      <w:r>
        <w:rPr>
          <w:rFonts w:eastAsia="仿宋_GB2312" w:hint="eastAsia"/>
          <w:sz w:val="30"/>
          <w:szCs w:val="30"/>
        </w:rPr>
        <w:t xml:space="preserve">决算数较上年减少的主要原因是公务接待人次减少。</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2</w:t>
      </w:r>
      <w:r>
        <w:rPr>
          <w:rFonts w:eastAsia="仿宋_GB2312" w:hint="eastAsia"/>
          <w:sz w:val="30"/>
          <w:szCs w:val="30"/>
        </w:rPr>
        <w:t xml:space="preserve">批次，</w:t>
      </w:r>
      <w:r>
        <w:rPr>
          <w:rFonts w:eastAsia="仿宋_GB2312" w:hint="eastAsia"/>
          <w:sz w:val="30"/>
          <w:szCs w:val="30"/>
        </w:rPr>
        <w:t xml:space="preserve">12</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4" w:name="_Toc2102885201"/>
      <w:bookmarkStart w:id="85" w:name="_Toc20786419"/>
      <w:bookmarkStart w:id="86" w:name="_Toc1349690397"/>
      <w:bookmarkStart w:id="87" w:name="_Toc1895013942"/>
      <w:r>
        <w:rPr>
          <w:rFonts w:ascii="黑体" w:eastAsia="黑体" w:hAnsi="黑体" w:cs="仿宋_GB2312" w:hint="eastAsia"/>
          <w:sz w:val="30"/>
          <w:szCs w:val="30"/>
        </w:rPr>
        <w:t xml:space="preserve">十、机关运行经费支出情况说明</w:t>
      </w:r>
      <w:bookmarkEnd w:id="84"/>
      <w:bookmarkEnd w:id="85"/>
      <w:bookmarkEnd w:id="86"/>
      <w:bookmarkEnd w:id="87"/>
    </w:p>
    <w:p>
      <w:pPr>
        <w:spacing w:line="600" w:lineRule="exact"/>
        <w:ind w:firstLine="600" w:firstLineChars="200"/>
        <w:rPr>
          <w:rFonts w:eastAsia="仿宋_GB2312"/>
          <w:sz w:val="30"/>
          <w:szCs w:val="30"/>
        </w:rPr>
      </w:pPr>
      <w:r>
        <w:rPr>
          <w:rFonts w:eastAsia="仿宋_GB2312" w:hint="eastAsia"/>
          <w:sz w:val="30"/>
          <w:szCs w:val="30"/>
        </w:rPr>
        <w:t xml:space="preserve">机关运行经费是指行政单位和参照公务员法管理的事业单位使用财政拨款安排的基本支出中的日常公用经费支出，天津市应急管理局（本级）2024年度机关运行经费年初预算5,453,000.00元，决算数5,491,142.19元，与年初预算相比</w:t>
      </w:r>
      <w:r>
        <w:rPr>
          <w:rFonts w:eastAsia="仿宋_GB2312" w:hint="eastAsia"/>
          <w:sz w:val="30"/>
          <w:szCs w:val="30"/>
        </w:rPr>
        <w:t xml:space="preserve">增加38,142.19元，</w:t>
      </w:r>
      <w:r>
        <w:rPr>
          <w:rFonts w:eastAsia="仿宋_GB2312" w:hint="eastAsia"/>
          <w:sz w:val="30"/>
          <w:szCs w:val="30"/>
        </w:rPr>
        <w:t xml:space="preserve">完成年初预算的100.699%；</w:t>
      </w:r>
      <w:r>
        <w:rPr>
          <w:rFonts w:eastAsia="仿宋_GB2312" w:hint="eastAsia"/>
          <w:sz w:val="30"/>
          <w:szCs w:val="30"/>
        </w:rPr>
        <w:t xml:space="preserve">比2023年增加49,030.87元</w:t>
      </w:r>
      <w:r>
        <w:rPr>
          <w:rFonts w:eastAsia="仿宋_GB2312" w:hint="eastAsia"/>
          <w:sz w:val="30"/>
          <w:szCs w:val="30"/>
        </w:rPr>
        <w:t xml:space="preserve">，增长0.901%</w:t>
      </w:r>
      <w:r>
        <w:rPr>
          <w:rFonts w:eastAsia="仿宋_GB2312" w:hint="eastAsia"/>
          <w:sz w:val="30"/>
          <w:szCs w:val="30"/>
        </w:rPr>
        <w:t xml:space="preserve">，主要原因是：人员增加，公用经费年中追加。</w:t>
      </w:r>
    </w:p>
    <w:p>
      <w:pPr>
        <w:pStyle w:val="Heading2"/>
        <w:spacing w:before="0" w:after="0" w:line="600" w:lineRule="exact"/>
        <w:ind w:firstLine="600" w:firstLineChars="200"/>
        <w:rPr>
          <w:rFonts w:ascii="黑体" w:eastAsia="黑体" w:hAnsi="黑体" w:cs="仿宋_GB2312"/>
          <w:sz w:val="30"/>
          <w:szCs w:val="30"/>
        </w:rPr>
      </w:pPr>
      <w:bookmarkStart w:id="88" w:name="_Toc2053194528"/>
      <w:bookmarkStart w:id="89" w:name="_Toc376739118"/>
      <w:bookmarkStart w:id="90" w:name="_Toc169354537"/>
      <w:bookmarkStart w:id="91" w:name="_Toc1464993319"/>
      <w:r>
        <w:rPr>
          <w:rFonts w:ascii="黑体" w:eastAsia="黑体" w:hAnsi="黑体" w:cs="仿宋_GB2312" w:hint="eastAsia"/>
          <w:sz w:val="30"/>
          <w:szCs w:val="30"/>
        </w:rPr>
        <w:t xml:space="preserve">十一、政府采购支出情况说明</w:t>
      </w:r>
      <w:bookmarkEnd w:id="88"/>
      <w:bookmarkEnd w:id="89"/>
      <w:bookmarkEnd w:id="90"/>
      <w:bookmarkEnd w:id="91"/>
    </w:p>
    <w:p>
      <w:pPr>
        <w:spacing w:line="600" w:lineRule="exact"/>
        <w:ind w:firstLine="600" w:firstLineChars="200"/>
        <w:jc w:val="both"/>
        <w:rPr>
          <w:rFonts w:eastAsia="仿宋_GB2312"/>
          <w:sz w:val="30"/>
          <w:szCs w:val="30"/>
        </w:rPr>
      </w:pPr>
      <w:r>
        <w:rPr>
          <w:rFonts w:eastAsia="仿宋_GB2312" w:hint="eastAsia"/>
          <w:sz w:val="30"/>
          <w:szCs w:val="30"/>
        </w:rPr>
        <w:t xml:space="preserve">天津市应急管理局（本级）2024年政府采购支出总额494,321,789.86元，其中：政府采购货物支出391,646,312.62元、政府采购工程支出0.00元、政府采购服务支出102,675,477.24元。授予中小企业合同金额183,269,079.16元，占政府采购支出总额的37.075%，其中：授予小微企业合同金额79,889,448.08元，占政府采购支出总额的16.161%；货物采购授予中小企业合同金额占货物支出金额的26.952%，工程采购授予中小企业合同金额占工程支出金额的0.000%，服务采购授予中小企业合同金额占服务支出金额的75.686%。</w:t>
      </w:r>
    </w:p>
    <w:p>
      <w:pPr>
        <w:pStyle w:val="Heading2"/>
        <w:spacing w:before="0" w:after="0" w:line="600" w:lineRule="exact"/>
        <w:ind w:firstLine="600" w:firstLineChars="200"/>
        <w:rPr>
          <w:rFonts w:ascii="黑体" w:eastAsia="黑体" w:hAnsi="黑体" w:cs="仿宋_GB2312"/>
          <w:sz w:val="30"/>
          <w:szCs w:val="30"/>
        </w:rPr>
      </w:pPr>
      <w:bookmarkStart w:id="92" w:name="_Toc125708453"/>
      <w:bookmarkStart w:id="93" w:name="_Toc1242699578"/>
      <w:bookmarkStart w:id="94" w:name="_Toc925871084"/>
      <w:bookmarkStart w:id="95" w:name="_Toc1072564870"/>
      <w:r>
        <w:rPr>
          <w:rFonts w:ascii="黑体" w:eastAsia="黑体" w:hAnsi="黑体" w:cs="仿宋_GB2312" w:hint="eastAsia"/>
          <w:sz w:val="30"/>
          <w:szCs w:val="30"/>
        </w:rPr>
        <w:t xml:space="preserve">十二、国有资产占有使用情况说明</w:t>
      </w:r>
      <w:bookmarkEnd w:id="92"/>
      <w:bookmarkEnd w:id="93"/>
      <w:bookmarkEnd w:id="94"/>
      <w:bookmarkEnd w:id="95"/>
    </w:p>
    <w:p>
      <w:pPr>
        <w:spacing w:line="600" w:lineRule="exact"/>
        <w:ind w:firstLine="600" w:firstLineChars="200"/>
        <w:jc w:val="both"/>
        <w:rPr>
          <w:rFonts w:eastAsia="仿宋_GB2312"/>
          <w:sz w:val="30"/>
          <w:szCs w:val="30"/>
        </w:rPr>
      </w:pPr>
      <w:bookmarkStart w:id="96" w:name="_Toc620037172"/>
      <w:r>
        <w:rPr>
          <w:rFonts w:eastAsia="仿宋_GB2312" w:hint="eastAsia"/>
          <w:sz w:val="30"/>
          <w:szCs w:val="30"/>
        </w:rPr>
        <w:t xml:space="preserve">天津市应急管理局（本级）2024年度无国有资产占有使用情况。</w:t>
      </w:r>
    </w:p>
    <w:p>
      <w:pPr>
        <w:pStyle w:val="Heading2"/>
        <w:spacing w:before="0" w:after="0" w:line="600" w:lineRule="exact"/>
        <w:ind w:firstLine="600" w:firstLineChars="200"/>
        <w:rPr>
          <w:rFonts w:ascii="黑体" w:eastAsia="黑体" w:hAnsi="黑体" w:cs="仿宋_GB2312"/>
          <w:sz w:val="30"/>
          <w:szCs w:val="30"/>
        </w:rPr>
      </w:pPr>
      <w:bookmarkStart w:id="97" w:name="_Toc1805544570"/>
      <w:bookmarkStart w:id="98" w:name="_Toc1773340371"/>
      <w:bookmarkStart w:id="99" w:name="_Toc448802626"/>
      <w:r>
        <w:rPr>
          <w:rFonts w:ascii="黑体" w:eastAsia="黑体" w:hAnsi="黑体" w:cs="仿宋_GB2312" w:hint="eastAsia"/>
          <w:sz w:val="30"/>
          <w:szCs w:val="30"/>
        </w:rPr>
        <w:t xml:space="preserve">十三、预算绩效情况说明</w:t>
      </w:r>
      <w:bookmarkEnd w:id="96"/>
      <w:bookmarkEnd w:id="97"/>
      <w:bookmarkEnd w:id="98"/>
      <w:bookmarkEnd w:id="99"/>
    </w:p>
    <w:p>
      <w:pPr>
        <w:spacing w:line="600" w:lineRule="exact"/>
        <w:jc w:val="both"/>
        <w:rPr>
          <w:rFonts w:eastAsia="仿宋_GB2312"/>
          <w:sz w:val="30"/>
          <w:szCs w:val="30"/>
        </w:rPr>
      </w:pPr>
      <w:r>
        <w:rPr>
          <w:rFonts w:eastAsia="仿宋_GB2312" w:hint="eastAsia"/>
          <w:sz w:val="30"/>
          <w:szCs w:val="30"/>
        </w:rPr>
        <w:t xml:space="preserve">    根据预算绩效管理要求，天津市应急管理局（本级）2024年度已对41个市级项目开展绩效自评，涉及金额602683874.55元，自评结果已随部门决算一并公开。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0" w:name="_Toc1843655880"/>
      <w:bookmarkStart w:id="101" w:name="_Toc1753562331"/>
      <w:bookmarkStart w:id="102" w:name="_Toc1063166918"/>
      <w:bookmarkStart w:id="103" w:name="_Toc1374094560"/>
      <w:r>
        <w:rPr>
          <w:rFonts w:ascii="黑体" w:eastAsia="黑体" w:hAnsi="黑体" w:cs="仿宋_GB2312" w:hint="eastAsia"/>
          <w:sz w:val="30"/>
          <w:szCs w:val="30"/>
        </w:rPr>
        <w:t xml:space="preserve">十四、教育、医疗卫生、社会保障和就业、住房保障、涉农补贴等民生支出情况说明</w:t>
      </w:r>
      <w:bookmarkEnd w:id="100"/>
      <w:bookmarkEnd w:id="101"/>
      <w:bookmarkEnd w:id="102"/>
      <w:bookmarkEnd w:id="103"/>
    </w:p>
    <w:p>
      <w:pPr>
        <w:spacing w:line="600" w:lineRule="exact"/>
        <w:rPr>
          <w:rFonts w:eastAsia="楷体"/>
          <w:sz w:val="30"/>
          <w:szCs w:val="30"/>
        </w:rPr>
      </w:pPr>
      <w:r>
        <w:rPr>
          <w:rFonts w:eastAsia="仿宋_GB2312" w:hint="eastAsia"/>
          <w:sz w:val="30"/>
          <w:szCs w:val="30"/>
        </w:rPr>
        <w:t xml:space="preserve">    天津市应急管理局（本级）不属于乡、镇、街级单位,不涉及公开2024年度教育、医疗卫生、社会保障和就业、住房保障、涉农补贴等民生支出情况。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4" w:name="_Toc282832597"/>
      <w:bookmarkStart w:id="105" w:name="_Toc368130082"/>
      <w:bookmarkStart w:id="106" w:name="_Toc56525689"/>
      <w:bookmarkStart w:id="107" w:name="_Toc1582447786"/>
      <w:r>
        <w:rPr>
          <w:rFonts w:ascii="方正小标宋简体" w:eastAsia="方正小标宋简体" w:hAnsi="方正小标宋简体" w:cs="方正小标宋简体" w:hint="eastAsia"/>
          <w:b w:val="0"/>
        </w:rPr>
        <w:t xml:space="preserve">第四部分  名词解释</w:t>
      </w:r>
      <w:bookmarkEnd w:id="104"/>
      <w:bookmarkEnd w:id="105"/>
      <w:bookmarkEnd w:id="106"/>
      <w:bookmarkEnd w:id="107"/>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qForma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customXml" Target="../customXml/item21.xml" /><Relationship Id="rId22" Type="http://schemas.openxmlformats.org/officeDocument/2006/relationships/customXml" Target="../customXml/item22.xml" /><Relationship Id="rId23" Type="http://schemas.openxmlformats.org/officeDocument/2006/relationships/customXml" Target="../customXml/item23.xml" /><Relationship Id="rId24" Type="http://schemas.openxmlformats.org/officeDocument/2006/relationships/customXml" Target="../customXml/item24.xml" /><Relationship Id="rId25" Type="http://schemas.openxmlformats.org/officeDocument/2006/relationships/customXml" Target="../customXml/item25.xml" /><Relationship Id="rId26" Type="http://schemas.openxmlformats.org/officeDocument/2006/relationships/customXml" Target="../customXml/item26.xml" /><Relationship Id="rId27" Type="http://schemas.openxmlformats.org/officeDocument/2006/relationships/customXml" Target="../customXml/item27.xml" /><Relationship Id="rId28" Type="http://schemas.openxmlformats.org/officeDocument/2006/relationships/customXml" Target="../customXml/item28.xml" /><Relationship Id="rId29" Type="http://schemas.openxmlformats.org/officeDocument/2006/relationships/customXml" Target="../customXml/item29.xml" /><Relationship Id="rId3" Type="http://schemas.openxmlformats.org/officeDocument/2006/relationships/customXml" Target="../customXml/item3.xml" /><Relationship Id="rId30" Type="http://schemas.openxmlformats.org/officeDocument/2006/relationships/customXml" Target="../customXml/item30.xml" /><Relationship Id="rId31" Type="http://schemas.openxmlformats.org/officeDocument/2006/relationships/header" Target="header1.xml" /><Relationship Id="rId32" Type="http://schemas.openxmlformats.org/officeDocument/2006/relationships/header" Target="header2.xml" /><Relationship Id="rId33" Type="http://schemas.openxmlformats.org/officeDocument/2006/relationships/header" Target="header3.xml" /><Relationship Id="rId34" Type="http://schemas.openxmlformats.org/officeDocument/2006/relationships/footer" Target="footer1.xml" /><Relationship Id="rId35" Type="http://schemas.openxmlformats.org/officeDocument/2006/relationships/footer" Target="footer2.xml" /><Relationship Id="rId36" Type="http://schemas.openxmlformats.org/officeDocument/2006/relationships/footer" Target="footer3.xml" /><Relationship Id="rId37" Type="http://schemas.openxmlformats.org/officeDocument/2006/relationships/footer" Target="footer4.xml" /><Relationship Id="rId38" Type="http://schemas.openxmlformats.org/officeDocument/2006/relationships/footer" Target="footer5.xml" /><Relationship Id="rId39" Type="http://schemas.openxmlformats.org/officeDocument/2006/relationships/theme" Target="theme/theme1.xml" /><Relationship Id="rId4" Type="http://schemas.openxmlformats.org/officeDocument/2006/relationships/customXml" Target="../customXml/item4.xml" /><Relationship Id="rId40" Type="http://schemas.openxmlformats.org/officeDocument/2006/relationships/styles" Target="styles.xml" /><Relationship Id="rId41" Type="http://schemas.openxmlformats.org/officeDocument/2006/relationships/webSettings" Target="webSettings.xml" /><Relationship Id="rId42" Type="http://schemas.openxmlformats.org/officeDocument/2006/relationships/fontTable" Target="fontTable.xml" /><Relationship Id="rId43" Type="http://schemas.openxmlformats.org/officeDocument/2006/relationships/settings" Target="settings.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21.xml.rels>&#65279;<?xml version="1.0" encoding="utf-8" standalone="yes"?><Relationships xmlns="http://schemas.openxmlformats.org/package/2006/relationships"><Relationship Id="rId1" Type="http://schemas.openxmlformats.org/officeDocument/2006/relationships/customXmlProps" Target="itemProps21.xml" /></Relationships>
</file>

<file path=customXml/_rels/item22.xml.rels>&#65279;<?xml version="1.0" encoding="utf-8" standalone="yes"?><Relationships xmlns="http://schemas.openxmlformats.org/package/2006/relationships"><Relationship Id="rId1" Type="http://schemas.openxmlformats.org/officeDocument/2006/relationships/customXmlProps" Target="itemProps22.xml" /></Relationships>
</file>

<file path=customXml/_rels/item23.xml.rels>&#65279;<?xml version="1.0" encoding="utf-8" standalone="yes"?><Relationships xmlns="http://schemas.openxmlformats.org/package/2006/relationships"><Relationship Id="rId1" Type="http://schemas.openxmlformats.org/officeDocument/2006/relationships/customXmlProps" Target="itemProps23.xml" /></Relationships>
</file>

<file path=customXml/_rels/item24.xml.rels>&#65279;<?xml version="1.0" encoding="utf-8" standalone="yes"?><Relationships xmlns="http://schemas.openxmlformats.org/package/2006/relationships"><Relationship Id="rId1" Type="http://schemas.openxmlformats.org/officeDocument/2006/relationships/customXmlProps" Target="itemProps24.xml" /></Relationships>
</file>

<file path=customXml/_rels/item25.xml.rels>&#65279;<?xml version="1.0" encoding="utf-8" standalone="yes"?><Relationships xmlns="http://schemas.openxmlformats.org/package/2006/relationships"><Relationship Id="rId1" Type="http://schemas.openxmlformats.org/officeDocument/2006/relationships/customXmlProps" Target="itemProps25.xml" /></Relationships>
</file>

<file path=customXml/_rels/item26.xml.rels>&#65279;<?xml version="1.0" encoding="utf-8" standalone="yes"?><Relationships xmlns="http://schemas.openxmlformats.org/package/2006/relationships"><Relationship Id="rId1" Type="http://schemas.openxmlformats.org/officeDocument/2006/relationships/customXmlProps" Target="itemProps26.xml" /></Relationships>
</file>

<file path=customXml/_rels/item27.xml.rels>&#65279;<?xml version="1.0" encoding="utf-8" standalone="yes"?><Relationships xmlns="http://schemas.openxmlformats.org/package/2006/relationships"><Relationship Id="rId1" Type="http://schemas.openxmlformats.org/officeDocument/2006/relationships/customXmlProps" Target="itemProps27.xml" /></Relationships>
</file>

<file path=customXml/_rels/item28.xml.rels>&#65279;<?xml version="1.0" encoding="utf-8" standalone="yes"?><Relationships xmlns="http://schemas.openxmlformats.org/package/2006/relationships"><Relationship Id="rId1" Type="http://schemas.openxmlformats.org/officeDocument/2006/relationships/customXmlProps" Target="itemProps28.xml" /></Relationships>
</file>

<file path=customXml/_rels/item29.xml.rels>&#65279;<?xml version="1.0" encoding="utf-8" standalone="yes"?><Relationships xmlns="http://schemas.openxmlformats.org/package/2006/relationships"><Relationship Id="rId1" Type="http://schemas.openxmlformats.org/officeDocument/2006/relationships/customXmlProps" Target="itemProps29.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30.xml.rels>&#65279;<?xml version="1.0" encoding="utf-8" standalone="yes"?><Relationships xmlns="http://schemas.openxmlformats.org/package/2006/relationships"><Relationship Id="rId1" Type="http://schemas.openxmlformats.org/officeDocument/2006/relationships/customXmlProps" Target="itemProps30.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1.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4.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5.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7.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cp:coreProperties xmlns:xsi="http://www.w3.org/2001/XMLSchema-instance" xmlns:cp="http://schemas.openxmlformats.org/package/2006/metadata/core-properties" xmlns:dcmitype="http://purl.org/dc/dcmitype/" xmlns:dcterms="http://purl.org/dc/terms/" xmlns:dc="http://purl.org/dc/elements/1.1/">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20.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1.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22.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4.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25.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7.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28.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29.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30.xml><?xml version="1.0" encoding="utf-8"?>
<cp:coreProperties xmlns:xsi="http://www.w3.org/2001/XMLSchema-instance" xmlns:cp="http://schemas.openxmlformats.org/package/2006/metadata/core-properties" xmlns:dcmitype="http://purl.org/dc/dcmitype/" xmlns:dcterms="http://purl.org/dc/terms/" xmlns:dc="http://purl.org/dc/elements/1.1/">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4.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5.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7.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9.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093F2D8C-60D1-42DB-8DB8-50630DD737DE}">
  <ds:schemaRefs/>
</ds:datastoreItem>
</file>

<file path=customXml/itemProps11.xml><?xml version="1.0" encoding="utf-8"?>
<ds:datastoreItem xmlns:ds="http://schemas.openxmlformats.org/officeDocument/2006/customXml" ds:itemID="{152f9f21-d660-4811-a657-e11e7279c308}">
  <ds:schemaRefs/>
</ds:datastoreItem>
</file>

<file path=customXml/itemProps12.xml><?xml version="1.0" encoding="utf-8"?>
<ds:datastoreItem xmlns:ds="http://schemas.openxmlformats.org/officeDocument/2006/customXml" ds:itemID="{611412D9-9BD1-49C6-898E-32E5B10E4A57}">
  <ds:schemaRefs/>
</ds:datastoreItem>
</file>

<file path=customXml/itemProps13.xml><?xml version="1.0" encoding="utf-8"?>
<ds:datastoreItem xmlns:ds="http://schemas.openxmlformats.org/officeDocument/2006/customXml" ds:itemID="{669241cf-41a7-4d66-a542-586e72629852}">
  <ds:schemaRefs/>
</ds:datastoreItem>
</file>

<file path=customXml/itemProps14.xml><?xml version="1.0" encoding="utf-8"?>
<ds:datastoreItem xmlns:ds="http://schemas.openxmlformats.org/officeDocument/2006/customXml" ds:itemID="{A1C04600-05AE-494A-A77E-2766C36D7927}">
  <ds:schemaRefs/>
</ds:datastoreItem>
</file>

<file path=customXml/itemProps15.xml><?xml version="1.0" encoding="utf-8"?>
<ds:datastoreItem xmlns:ds="http://schemas.openxmlformats.org/officeDocument/2006/customXml" ds:itemID="{696F2980-23D8-403F-A1D5-FC1C8D10704C}">
  <ds:schemaRefs/>
</ds:datastoreItem>
</file>

<file path=customXml/itemProps16.xml><?xml version="1.0" encoding="utf-8"?>
<ds:datastoreItem xmlns:ds="http://schemas.openxmlformats.org/officeDocument/2006/customXml" ds:itemID="{8445723E-1C18-4162-BEE5-0642E591AE1D}">
  <ds:schemaRefs/>
</ds:datastoreItem>
</file>

<file path=customXml/itemProps17.xml><?xml version="1.0" encoding="utf-8"?>
<ds:datastoreItem xmlns:ds="http://schemas.openxmlformats.org/officeDocument/2006/customXml" ds:itemID="{d198017d-3edc-457a-b84c-6a286741aa78}">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E3799C1F-725D-428D-8919-8F8656367B63}">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9B7E5BBC-85B6-4507-A266-8A5908359F3F}">
  <ds:schemaRefs/>
</ds:datastoreItem>
</file>

<file path=customXml/itemProps21.xml><?xml version="1.0" encoding="utf-8"?>
<ds:datastoreItem xmlns:ds="http://schemas.openxmlformats.org/officeDocument/2006/customXml" ds:itemID="{6805a781-7fa6-463e-aa16-b44e334a6848}">
  <ds:schemaRefs/>
</ds:datastoreItem>
</file>

<file path=customXml/itemProps22.xml><?xml version="1.0" encoding="utf-8"?>
<ds:datastoreItem xmlns:ds="http://schemas.openxmlformats.org/officeDocument/2006/customXml" ds:itemID="{c4f510e5-aa9b-4a7c-9d06-6c3409092b5e}">
  <ds:schemaRefs/>
</ds:datastoreItem>
</file>

<file path=customXml/itemProps23.xml><?xml version="1.0" encoding="utf-8"?>
<ds:datastoreItem xmlns:ds="http://schemas.openxmlformats.org/officeDocument/2006/customXml" ds:itemID="{17f99eb5-5d16-408b-8bd2-6155c5f3c94b}">
  <ds:schemaRefs/>
</ds:datastoreItem>
</file>

<file path=customXml/itemProps24.xml><?xml version="1.0" encoding="utf-8"?>
<ds:datastoreItem xmlns:ds="http://schemas.openxmlformats.org/officeDocument/2006/customXml" ds:itemID="{9A986101-A5D4-42F8-9BD2-ED831C27E849}">
  <ds:schemaRefs/>
</ds:datastoreItem>
</file>

<file path=customXml/itemProps25.xml><?xml version="1.0" encoding="utf-8"?>
<ds:datastoreItem xmlns:ds="http://schemas.openxmlformats.org/officeDocument/2006/customXml" ds:itemID="{30725F48-01CB-48AA-A7BB-504ED9A54385}">
  <ds:schemaRefs/>
</ds:datastoreItem>
</file>

<file path=customXml/itemProps26.xml><?xml version="1.0" encoding="utf-8"?>
<ds:datastoreItem xmlns:ds="http://schemas.openxmlformats.org/officeDocument/2006/customXml" ds:itemID="{addefca4-0d51-4184-a5d3-0693506862e8}">
  <ds:schemaRefs/>
</ds:datastoreItem>
</file>

<file path=customXml/itemProps27.xml><?xml version="1.0" encoding="utf-8"?>
<ds:datastoreItem xmlns:ds="http://schemas.openxmlformats.org/officeDocument/2006/customXml" ds:itemID="{A7A12F52-7F7E-49E8-9DED-3D2E6E172A8B}">
  <ds:schemaRefs/>
</ds:datastoreItem>
</file>

<file path=customXml/itemProps28.xml><?xml version="1.0" encoding="utf-8"?>
<ds:datastoreItem xmlns:ds="http://schemas.openxmlformats.org/officeDocument/2006/customXml" ds:itemID="{52C2F3B5-2FED-4CF7-BADE-85673CCA97A7}">
  <ds:schemaRefs/>
</ds:datastoreItem>
</file>

<file path=customXml/itemProps29.xml><?xml version="1.0" encoding="utf-8"?>
<ds:datastoreItem xmlns:ds="http://schemas.openxmlformats.org/officeDocument/2006/customXml" ds:itemID="{29C29699-4F72-40F4-B55A-008B4CA23939}">
  <ds:schemaRefs/>
</ds:datastoreItem>
</file>

<file path=customXml/itemProps3.xml><?xml version="1.0" encoding="utf-8"?>
<ds:datastoreItem xmlns:ds="http://schemas.openxmlformats.org/officeDocument/2006/customXml" ds:itemID="{98cfa169-6c8a-4aa9-ae2b-662239092801}">
  <ds:schemaRefs/>
</ds:datastoreItem>
</file>

<file path=customXml/itemProps30.xml><?xml version="1.0" encoding="utf-8"?>
<ds:datastoreItem xmlns:ds="http://schemas.openxmlformats.org/officeDocument/2006/customXml" ds:itemID="{8B3B8D83-7812-4532-AAD4-C9247D36013A}">
  <ds:schemaRefs/>
</ds:datastoreItem>
</file>

<file path=customXml/itemProps4.xml><?xml version="1.0" encoding="utf-8"?>
<ds:datastoreItem xmlns:ds="http://schemas.openxmlformats.org/officeDocument/2006/customXml" ds:itemID="{1709EA4B-BC17-47D8-8A6C-F6BE750A562F}">
  <ds:schemaRefs/>
</ds:datastoreItem>
</file>

<file path=customXml/itemProps5.xml><?xml version="1.0" encoding="utf-8"?>
<ds:datastoreItem xmlns:ds="http://schemas.openxmlformats.org/officeDocument/2006/customXml" ds:itemID="{217734FF-E389-4970-B253-703D7FC180DD}">
  <ds:schemaRefs/>
</ds:datastoreItem>
</file>

<file path=customXml/itemProps6.xml><?xml version="1.0" encoding="utf-8"?>
<ds:datastoreItem xmlns:ds="http://schemas.openxmlformats.org/officeDocument/2006/customXml" ds:itemID="{C3AB585A-6BA2-4FC7-BE37-D151DAAAB6C4}">
  <ds:schemaRefs/>
</ds:datastoreItem>
</file>

<file path=customXml/itemProps7.xml><?xml version="1.0" encoding="utf-8"?>
<ds:datastoreItem xmlns:ds="http://schemas.openxmlformats.org/officeDocument/2006/customXml" ds:itemID="{f119c3be-565a-4a7a-a908-231b685ad6fb}">
  <ds:schemaRefs/>
</ds:datastoreItem>
</file>

<file path=customXml/itemProps8.xml><?xml version="1.0" encoding="utf-8"?>
<ds:datastoreItem xmlns:ds="http://schemas.openxmlformats.org/officeDocument/2006/customXml" ds:itemID="{68CD3A8F-9C94-403B-AEAA-050E2144B593}">
  <ds:schemaRefs/>
</ds:datastoreItem>
</file>

<file path=customXml/itemProps9.xml><?xml version="1.0" encoding="utf-8"?>
<ds:datastoreItem xmlns:ds="http://schemas.openxmlformats.org/officeDocument/2006/customXml" ds:itemID="{f9b6d9fb-db02-45d0-914f-6307dcbc8ddf}">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2025-07-06T19:27:00Z</cp:lastPrinted>
  <dcterms:created xsi:type="dcterms:W3CDTF">2019-08-09T10:37:00Z</dcterms:created>
  <dcterms:modified xsi:type="dcterms:W3CDTF">2025-08-29T15:19:37Z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