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 w:val="0"/>
        <w:spacing w:line="580" w:lineRule="exact"/>
        <w:jc w:val="center"/>
        <w:rPr>
          <w:rFonts w:ascii="宋体" w:hAnsi="宋体" w:eastAsia="方正小标宋_GBK" w:cs="宋体"/>
          <w:kern w:val="0"/>
          <w:sz w:val="44"/>
          <w:szCs w:val="44"/>
        </w:rPr>
      </w:pPr>
      <w:r>
        <w:rPr>
          <w:rFonts w:hint="eastAsia" w:ascii="宋体" w:hAnsi="宋体" w:eastAsia="方正小标宋_GBK" w:cs="宋体"/>
          <w:kern w:val="0"/>
          <w:sz w:val="44"/>
          <w:szCs w:val="44"/>
        </w:rPr>
        <w:t>重点企业基础台账清单</w:t>
      </w:r>
    </w:p>
    <w:p>
      <w:pPr>
        <w:widowControl w:val="0"/>
        <w:spacing w:line="580" w:lineRule="exac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钢铁</w:t>
      </w:r>
      <w:r>
        <w:rPr>
          <w:rFonts w:ascii="宋体" w:hAnsi="宋体" w:cs="宋体"/>
          <w:kern w:val="0"/>
          <w:sz w:val="32"/>
          <w:szCs w:val="32"/>
        </w:rPr>
        <w:t>企业</w:t>
      </w:r>
    </w:p>
    <w:tbl>
      <w:tblPr>
        <w:tblStyle w:val="8"/>
        <w:tblW w:w="13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09"/>
        <w:gridCol w:w="1701"/>
        <w:gridCol w:w="1134"/>
        <w:gridCol w:w="992"/>
        <w:gridCol w:w="992"/>
        <w:gridCol w:w="992"/>
        <w:gridCol w:w="993"/>
        <w:gridCol w:w="944"/>
        <w:gridCol w:w="1182"/>
        <w:gridCol w:w="992"/>
        <w:gridCol w:w="94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区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街镇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产能（万吨/年）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炼铁</w:t>
            </w:r>
          </w:p>
        </w:tc>
        <w:tc>
          <w:tcPr>
            <w:tcW w:w="41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炼钢</w:t>
            </w:r>
          </w:p>
        </w:tc>
        <w:tc>
          <w:tcPr>
            <w:tcW w:w="32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煤气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高炉（座）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转炉（座）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电炉（座）</w:t>
            </w:r>
          </w:p>
        </w:tc>
        <w:tc>
          <w:tcPr>
            <w:tcW w:w="94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精炼炉（座）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冶金铸造起重机（台）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焦炉煤气柜（座）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高炉煤气柜（座）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转炉煤气柜（座）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 w:val="0"/>
        <w:spacing w:line="580" w:lineRule="exac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铝加工（深井铸造）</w:t>
      </w:r>
      <w:r>
        <w:rPr>
          <w:rFonts w:ascii="宋体" w:hAnsi="宋体" w:cs="宋体"/>
          <w:kern w:val="0"/>
          <w:sz w:val="32"/>
          <w:szCs w:val="32"/>
        </w:rPr>
        <w:t>企业</w:t>
      </w:r>
    </w:p>
    <w:tbl>
      <w:tblPr>
        <w:tblStyle w:val="8"/>
        <w:tblW w:w="13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20"/>
        <w:gridCol w:w="1668"/>
        <w:gridCol w:w="1134"/>
        <w:gridCol w:w="1085"/>
        <w:gridCol w:w="1648"/>
        <w:gridCol w:w="1649"/>
        <w:gridCol w:w="1649"/>
        <w:gridCol w:w="1649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2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区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街镇</w:t>
            </w:r>
          </w:p>
        </w:tc>
        <w:tc>
          <w:tcPr>
            <w:tcW w:w="1668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134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08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产能（万吨/年）</w:t>
            </w:r>
          </w:p>
        </w:tc>
        <w:tc>
          <w:tcPr>
            <w:tcW w:w="164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固定式熔炼炉（台）</w:t>
            </w:r>
          </w:p>
        </w:tc>
        <w:tc>
          <w:tcPr>
            <w:tcW w:w="1649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倾动式熔炼炉（台）</w:t>
            </w:r>
          </w:p>
        </w:tc>
        <w:tc>
          <w:tcPr>
            <w:tcW w:w="1649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深井浇筑系统数量（套）</w:t>
            </w:r>
          </w:p>
        </w:tc>
        <w:tc>
          <w:tcPr>
            <w:tcW w:w="1649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钢丝绳式提升装置（套）</w:t>
            </w:r>
          </w:p>
        </w:tc>
        <w:tc>
          <w:tcPr>
            <w:tcW w:w="1649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液压式提升装置（套）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25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 w:val="0"/>
        <w:spacing w:line="580" w:lineRule="exac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粉尘涉爆企业</w:t>
      </w:r>
    </w:p>
    <w:tbl>
      <w:tblPr>
        <w:tblStyle w:val="8"/>
        <w:tblW w:w="13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25"/>
        <w:gridCol w:w="1652"/>
        <w:gridCol w:w="1134"/>
        <w:gridCol w:w="1130"/>
        <w:gridCol w:w="854"/>
        <w:gridCol w:w="1276"/>
        <w:gridCol w:w="1276"/>
        <w:gridCol w:w="1275"/>
        <w:gridCol w:w="113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741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区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街镇</w:t>
            </w:r>
          </w:p>
        </w:tc>
        <w:tc>
          <w:tcPr>
            <w:tcW w:w="1652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13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粉尘种类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涉粉作业人数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干式集中除尘系统（套）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湿式集中除尘系统（套）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抛丸/喷砂机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（台）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抛光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打磨一体机（台）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静电喷涂设备（套）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41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 w:val="0"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 w:val="0"/>
        <w:spacing w:line="580" w:lineRule="exact"/>
        <w:jc w:val="center"/>
        <w:rPr>
          <w:rFonts w:ascii="宋体" w:hAnsi="宋体" w:eastAsia="方正小标宋_GBK" w:cs="宋体"/>
          <w:kern w:val="0"/>
          <w:sz w:val="44"/>
          <w:szCs w:val="44"/>
        </w:rPr>
      </w:pPr>
      <w:r>
        <w:rPr>
          <w:rFonts w:hint="eastAsia" w:ascii="宋体" w:hAnsi="宋体" w:eastAsia="方正小标宋_GBK" w:cs="宋体"/>
          <w:kern w:val="0"/>
          <w:sz w:val="44"/>
          <w:szCs w:val="44"/>
        </w:rPr>
        <w:t xml:space="preserve"> “百日清零行动”进展清单</w:t>
      </w:r>
    </w:p>
    <w:p>
      <w:pPr>
        <w:widowControl w:val="0"/>
        <w:spacing w:line="580" w:lineRule="exac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钢铁企业</w:t>
      </w:r>
    </w:p>
    <w:tbl>
      <w:tblPr>
        <w:tblStyle w:val="8"/>
        <w:tblW w:w="13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855"/>
        <w:gridCol w:w="1750"/>
        <w:gridCol w:w="1089"/>
        <w:gridCol w:w="821"/>
        <w:gridCol w:w="93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32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区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街镇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855" w:type="dxa"/>
            <w:gridSpan w:val="8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“钢8条”发现问题数量</w:t>
            </w:r>
          </w:p>
        </w:tc>
        <w:tc>
          <w:tcPr>
            <w:tcW w:w="992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清零</w:t>
            </w:r>
          </w:p>
        </w:tc>
        <w:tc>
          <w:tcPr>
            <w:tcW w:w="992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第1条</w:t>
            </w:r>
          </w:p>
        </w:tc>
        <w:tc>
          <w:tcPr>
            <w:tcW w:w="931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第2条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第3条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第4条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第5条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第6条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条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第8条</w:t>
            </w:r>
          </w:p>
        </w:tc>
        <w:tc>
          <w:tcPr>
            <w:tcW w:w="992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32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21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31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 w:val="0"/>
        <w:spacing w:line="580" w:lineRule="exac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铝加工（深井铸造）企业</w:t>
      </w:r>
    </w:p>
    <w:tbl>
      <w:tblPr>
        <w:tblStyle w:val="8"/>
        <w:tblW w:w="13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16"/>
        <w:gridCol w:w="1788"/>
        <w:gridCol w:w="1134"/>
        <w:gridCol w:w="850"/>
        <w:gridCol w:w="992"/>
        <w:gridCol w:w="993"/>
        <w:gridCol w:w="992"/>
        <w:gridCol w:w="992"/>
        <w:gridCol w:w="992"/>
        <w:gridCol w:w="997"/>
        <w:gridCol w:w="988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47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区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街镇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808" w:type="dxa"/>
            <w:gridSpan w:val="7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“铝7条”发现问题数量</w:t>
            </w:r>
          </w:p>
        </w:tc>
        <w:tc>
          <w:tcPr>
            <w:tcW w:w="988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清零</w:t>
            </w:r>
          </w:p>
        </w:tc>
        <w:tc>
          <w:tcPr>
            <w:tcW w:w="1013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第1条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第2条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第3条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第4条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第5条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第6条</w:t>
            </w:r>
          </w:p>
        </w:tc>
        <w:tc>
          <w:tcPr>
            <w:tcW w:w="99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第7条</w:t>
            </w:r>
          </w:p>
        </w:tc>
        <w:tc>
          <w:tcPr>
            <w:tcW w:w="988" w:type="dxa"/>
            <w:vAlign w:val="top"/>
          </w:tcPr>
          <w:p>
            <w:pPr>
              <w:pStyle w:val="9"/>
              <w:widowControl w:val="0"/>
              <w:adjustRightInd w:val="0"/>
              <w:snapToGrid w:val="0"/>
              <w:ind w:firstLine="0" w:firstLineChars="0"/>
              <w:rPr>
                <w:rFonts w:ascii="宋体" w:hAnsi="宋体" w:eastAsia="宋体" w:cs="宋体"/>
                <w:snapToGrid/>
                <w:color w:val="000000"/>
                <w:sz w:val="20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47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7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 w:val="0"/>
        <w:spacing w:line="580" w:lineRule="exac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涉粉作业10人以上粉尘涉爆企业</w:t>
      </w:r>
    </w:p>
    <w:tbl>
      <w:tblPr>
        <w:tblStyle w:val="8"/>
        <w:tblW w:w="13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91"/>
        <w:gridCol w:w="1788"/>
        <w:gridCol w:w="1134"/>
        <w:gridCol w:w="1134"/>
        <w:gridCol w:w="1134"/>
        <w:gridCol w:w="1134"/>
        <w:gridCol w:w="1134"/>
        <w:gridCol w:w="1134"/>
        <w:gridCol w:w="1138"/>
        <w:gridCol w:w="988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区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街镇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808" w:type="dxa"/>
            <w:gridSpan w:val="6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“粉6条”发现问题数量</w:t>
            </w:r>
          </w:p>
        </w:tc>
        <w:tc>
          <w:tcPr>
            <w:tcW w:w="988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清零</w:t>
            </w:r>
          </w:p>
        </w:tc>
        <w:tc>
          <w:tcPr>
            <w:tcW w:w="1013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808" w:type="dxa"/>
            <w:gridSpan w:val="6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808" w:type="dxa"/>
            <w:gridSpan w:val="6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第1条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第2条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第3条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第4条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第5条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第6条</w:t>
            </w:r>
          </w:p>
        </w:tc>
        <w:tc>
          <w:tcPr>
            <w:tcW w:w="988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2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pStyle w:val="9"/>
        <w:widowControl w:val="0"/>
        <w:ind w:firstLine="640"/>
        <w:rPr>
          <w:rFonts w:ascii="宋体" w:hAnsi="宋体"/>
        </w:rPr>
      </w:pPr>
    </w:p>
    <w:p>
      <w:pPr>
        <w:widowControl w:val="0"/>
        <w:spacing w:line="580" w:lineRule="exac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涉粉作业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cs="宋体"/>
          <w:kern w:val="0"/>
          <w:sz w:val="32"/>
          <w:szCs w:val="32"/>
        </w:rPr>
        <w:t>以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下</w:t>
      </w:r>
      <w:r>
        <w:rPr>
          <w:rFonts w:hint="eastAsia" w:ascii="宋体" w:hAnsi="宋体" w:cs="宋体"/>
          <w:kern w:val="0"/>
          <w:sz w:val="32"/>
          <w:szCs w:val="32"/>
        </w:rPr>
        <w:t>粉尘涉爆企业</w:t>
      </w:r>
    </w:p>
    <w:tbl>
      <w:tblPr>
        <w:tblStyle w:val="8"/>
        <w:tblW w:w="13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04"/>
        <w:gridCol w:w="1788"/>
        <w:gridCol w:w="1134"/>
        <w:gridCol w:w="1134"/>
        <w:gridCol w:w="1134"/>
        <w:gridCol w:w="1134"/>
        <w:gridCol w:w="1134"/>
        <w:gridCol w:w="1134"/>
        <w:gridCol w:w="1138"/>
        <w:gridCol w:w="988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区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街镇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808" w:type="dxa"/>
            <w:gridSpan w:val="6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“粉6条”发现问题数量</w:t>
            </w:r>
          </w:p>
        </w:tc>
        <w:tc>
          <w:tcPr>
            <w:tcW w:w="988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清零</w:t>
            </w:r>
          </w:p>
        </w:tc>
        <w:tc>
          <w:tcPr>
            <w:tcW w:w="1013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808" w:type="dxa"/>
            <w:gridSpan w:val="6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808" w:type="dxa"/>
            <w:gridSpan w:val="6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第1条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第2条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第3条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第4条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第5条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第6条</w:t>
            </w:r>
          </w:p>
        </w:tc>
        <w:tc>
          <w:tcPr>
            <w:tcW w:w="988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5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pStyle w:val="9"/>
        <w:widowControl w:val="0"/>
        <w:ind w:firstLine="640"/>
        <w:rPr>
          <w:rFonts w:ascii="宋体" w:hAnsi="宋体"/>
        </w:rPr>
      </w:pPr>
    </w:p>
    <w:p/>
    <w:p>
      <w:pPr>
        <w:widowControl w:val="0"/>
        <w:spacing w:line="580" w:lineRule="exact"/>
        <w:jc w:val="center"/>
        <w:rPr>
          <w:rFonts w:ascii="宋体" w:hAnsi="宋体"/>
          <w:szCs w:val="32"/>
        </w:rPr>
      </w:pPr>
    </w:p>
    <w:p>
      <w:pPr>
        <w:pStyle w:val="9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97C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uiPriority w:val="0"/>
    <w:pPr>
      <w:ind w:firstLine="420" w:firstLineChars="200"/>
    </w:pPr>
  </w:style>
  <w:style w:type="paragraph" w:styleId="3">
    <w:name w:val="Date"/>
    <w:basedOn w:val="1"/>
    <w:next w:val="1"/>
    <w:uiPriority w:val="0"/>
    <w:pPr>
      <w:widowControl w:val="0"/>
      <w:ind w:left="2500" w:leftChars="25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sz w:val="28"/>
      <w:szCs w:val="28"/>
    </w:rPr>
  </w:style>
  <w:style w:type="paragraph" w:customStyle="1" w:styleId="9">
    <w:name w:val="正文首行缩进 21"/>
    <w:basedOn w:val="5"/>
    <w:next w:val="1"/>
    <w:qFormat/>
    <w:uiPriority w:val="0"/>
    <w:pPr>
      <w:spacing w:after="0"/>
      <w:ind w:left="0" w:leftChars="0" w:firstLine="420" w:firstLineChars="200"/>
    </w:pPr>
    <w:rPr>
      <w:rFonts w:ascii="Calibri" w:hAnsi="Calibri"/>
      <w:snapToGrid w:val="0"/>
      <w:kern w:val="0"/>
      <w:sz w:val="32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2022-05-26T03:46:30Z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