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600" w:lineRule="exact"/>
        <w:rPr>
          <w:rFonts w:hint="default" w:eastAsia="黑体"/>
          <w:kern w:val="0"/>
          <w:sz w:val="32"/>
          <w:szCs w:val="32"/>
        </w:rPr>
      </w:pPr>
      <w:r>
        <w:rPr>
          <w:rFonts w:hint="default" w:eastAsia="黑体"/>
          <w:kern w:val="0"/>
          <w:sz w:val="32"/>
          <w:szCs w:val="32"/>
        </w:rPr>
        <w:t>附件1</w:t>
      </w:r>
    </w:p>
    <w:p>
      <w:pPr>
        <w:widowControl/>
        <w:spacing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听证会安排流程</w:t>
      </w:r>
    </w:p>
    <w:p>
      <w:pPr>
        <w:adjustRightInd w:val="0"/>
        <w:snapToGrid w:val="0"/>
        <w:spacing w:line="600" w:lineRule="exact"/>
        <w:ind w:firstLine="640" w:firstLineChars="200"/>
        <w:rPr>
          <w:rFonts w:hint="default" w:eastAsia="仿宋_GB2312"/>
          <w:kern w:val="0"/>
          <w:sz w:val="32"/>
          <w:szCs w:val="32"/>
        </w:rPr>
      </w:pPr>
    </w:p>
    <w:tbl>
      <w:tblPr>
        <w:tblStyle w:val="4"/>
        <w:tblW w:w="9489" w:type="dxa"/>
        <w:jc w:val="center"/>
        <w:tblInd w:w="-1182" w:type="dxa"/>
        <w:tblBorders>
          <w:top w:val="thinThickSmallGap" w:color="auto" w:sz="24" w:space="0"/>
          <w:left w:val="thinThickSmallGap" w:color="auto" w:sz="24" w:space="0"/>
          <w:bottom w:val="thickThinSmallGap" w:color="auto" w:sz="24" w:space="0"/>
          <w:right w:val="thickThinSmallGap" w:color="auto" w:sz="2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3"/>
        <w:gridCol w:w="6806"/>
      </w:tblGrid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" w:hRule="atLeast"/>
          <w:jc w:val="center"/>
        </w:trPr>
        <w:tc>
          <w:tcPr>
            <w:tcW w:w="2683" w:type="dxa"/>
            <w:vAlign w:val="center"/>
          </w:tcPr>
          <w:p>
            <w:pPr>
              <w:spacing w:line="42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流程及時間</w:t>
            </w:r>
          </w:p>
        </w:tc>
        <w:tc>
          <w:tcPr>
            <w:tcW w:w="6806" w:type="dxa"/>
            <w:vAlign w:val="center"/>
          </w:tcPr>
          <w:p>
            <w:pPr>
              <w:spacing w:line="42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内 容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  <w:jc w:val="center"/>
        </w:trPr>
        <w:tc>
          <w:tcPr>
            <w:tcW w:w="2683" w:type="dxa"/>
            <w:vMerge w:val="restart"/>
            <w:vAlign w:val="center"/>
          </w:tcPr>
          <w:p>
            <w:pPr>
              <w:spacing w:line="400" w:lineRule="exact"/>
              <w:jc w:val="left"/>
              <w:rPr>
                <w:b/>
                <w:sz w:val="20"/>
                <w:szCs w:val="21"/>
              </w:rPr>
            </w:pPr>
            <w:r>
              <w:rPr>
                <w:b/>
                <w:sz w:val="20"/>
                <w:szCs w:val="21"/>
              </w:rPr>
              <w:t>1.听证准备阶段</w:t>
            </w:r>
          </w:p>
        </w:tc>
        <w:tc>
          <w:tcPr>
            <w:tcW w:w="6806" w:type="dxa"/>
            <w:vAlign w:val="top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1.书记员核实调查人员</w:t>
            </w:r>
            <w:r>
              <w:rPr>
                <w:rFonts w:hint="default"/>
                <w:sz w:val="20"/>
                <w:szCs w:val="21"/>
              </w:rPr>
              <w:t>、</w:t>
            </w:r>
            <w:r>
              <w:rPr>
                <w:sz w:val="20"/>
                <w:szCs w:val="21"/>
              </w:rPr>
              <w:t>当事人（委托人）及代理人是否到会。请调查人员</w:t>
            </w:r>
            <w:r>
              <w:rPr>
                <w:rFonts w:hint="default"/>
                <w:sz w:val="20"/>
                <w:szCs w:val="21"/>
              </w:rPr>
              <w:t>、</w:t>
            </w:r>
            <w:r>
              <w:rPr>
                <w:sz w:val="20"/>
                <w:szCs w:val="21"/>
              </w:rPr>
              <w:t>当事人及代理人入席，听证主持人入席。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268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b/>
                <w:sz w:val="20"/>
                <w:szCs w:val="21"/>
              </w:rPr>
            </w:pPr>
          </w:p>
        </w:tc>
        <w:tc>
          <w:tcPr>
            <w:tcW w:w="6806" w:type="dxa"/>
            <w:vAlign w:val="top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2.书记员宣读听证纪律及当事人的权利义务。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268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b/>
                <w:sz w:val="20"/>
                <w:szCs w:val="21"/>
              </w:rPr>
            </w:pPr>
          </w:p>
        </w:tc>
        <w:tc>
          <w:tcPr>
            <w:tcW w:w="6806" w:type="dxa"/>
            <w:vAlign w:val="top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3.主持人介绍主持人</w:t>
            </w:r>
            <w:r>
              <w:rPr>
                <w:rFonts w:hint="default"/>
                <w:sz w:val="20"/>
                <w:szCs w:val="21"/>
              </w:rPr>
              <w:t>、</w:t>
            </w:r>
            <w:r>
              <w:rPr>
                <w:sz w:val="20"/>
                <w:szCs w:val="21"/>
              </w:rPr>
              <w:t>书记员</w:t>
            </w:r>
            <w:r>
              <w:rPr>
                <w:rFonts w:hint="default"/>
                <w:sz w:val="20"/>
                <w:szCs w:val="21"/>
              </w:rPr>
              <w:t>。</w:t>
            </w:r>
            <w:r>
              <w:rPr>
                <w:sz w:val="20"/>
                <w:szCs w:val="21"/>
              </w:rPr>
              <w:t>出示证件，请当事人过目。询问当事人是否申请主持人回避。核实听证当事人及其委托代理人</w:t>
            </w:r>
            <w:r>
              <w:rPr>
                <w:rFonts w:hint="default"/>
                <w:sz w:val="20"/>
                <w:szCs w:val="21"/>
              </w:rPr>
              <w:t>、</w:t>
            </w:r>
            <w:r>
              <w:rPr>
                <w:sz w:val="20"/>
                <w:szCs w:val="21"/>
              </w:rPr>
              <w:t>调查人员身份。请双方提交证件并请对方过目。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5" w:hRule="atLeast"/>
          <w:jc w:val="center"/>
        </w:trPr>
        <w:tc>
          <w:tcPr>
            <w:tcW w:w="268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b/>
                <w:sz w:val="20"/>
                <w:szCs w:val="21"/>
              </w:rPr>
            </w:pPr>
          </w:p>
        </w:tc>
        <w:tc>
          <w:tcPr>
            <w:tcW w:w="6806" w:type="dxa"/>
            <w:vAlign w:val="top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4.主持人告知听证参加人有关听证的权利与义务。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" w:hRule="atLeast"/>
          <w:jc w:val="center"/>
        </w:trPr>
        <w:tc>
          <w:tcPr>
            <w:tcW w:w="268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b/>
                <w:sz w:val="20"/>
                <w:szCs w:val="21"/>
              </w:rPr>
            </w:pPr>
          </w:p>
        </w:tc>
        <w:tc>
          <w:tcPr>
            <w:tcW w:w="6806" w:type="dxa"/>
            <w:vAlign w:val="top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5.主持人宣布案由和听证开始。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  <w:jc w:val="center"/>
        </w:trPr>
        <w:tc>
          <w:tcPr>
            <w:tcW w:w="2683" w:type="dxa"/>
            <w:vMerge w:val="restart"/>
            <w:vAlign w:val="center"/>
          </w:tcPr>
          <w:p>
            <w:pPr>
              <w:spacing w:line="400" w:lineRule="exact"/>
              <w:jc w:val="left"/>
              <w:rPr>
                <w:b/>
                <w:sz w:val="20"/>
                <w:szCs w:val="21"/>
              </w:rPr>
            </w:pPr>
            <w:r>
              <w:rPr>
                <w:b/>
                <w:sz w:val="20"/>
                <w:szCs w:val="21"/>
              </w:rPr>
              <w:t>2.听证调查阶段</w:t>
            </w:r>
          </w:p>
        </w:tc>
        <w:tc>
          <w:tcPr>
            <w:tcW w:w="6806" w:type="dxa"/>
            <w:vAlign w:val="center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1.请案件调查人员提出当事人的违法事实.出示证据，说明拟作出的行政处罚的内容及法律依据。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5" w:hRule="atLeast"/>
          <w:jc w:val="center"/>
        </w:trPr>
        <w:tc>
          <w:tcPr>
            <w:tcW w:w="268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b/>
                <w:sz w:val="20"/>
                <w:szCs w:val="21"/>
              </w:rPr>
            </w:pPr>
          </w:p>
        </w:tc>
        <w:tc>
          <w:tcPr>
            <w:tcW w:w="6806" w:type="dxa"/>
            <w:vAlign w:val="top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2.请当事人或者委托代理人对本案调查人员提出的事实</w:t>
            </w:r>
            <w:r>
              <w:rPr>
                <w:rFonts w:hint="default"/>
                <w:sz w:val="20"/>
                <w:szCs w:val="21"/>
              </w:rPr>
              <w:t>、</w:t>
            </w:r>
            <w:r>
              <w:rPr>
                <w:sz w:val="20"/>
                <w:szCs w:val="21"/>
              </w:rPr>
              <w:t>适用的法律等进行陈述</w:t>
            </w:r>
            <w:r>
              <w:rPr>
                <w:rFonts w:hint="default"/>
                <w:sz w:val="20"/>
                <w:szCs w:val="21"/>
              </w:rPr>
              <w:t>、</w:t>
            </w:r>
            <w:r>
              <w:rPr>
                <w:sz w:val="20"/>
                <w:szCs w:val="21"/>
              </w:rPr>
              <w:t>申辩，对调查人员提出的证据进行质证，并可以提交新的证据材料。如有陈述</w:t>
            </w:r>
            <w:r>
              <w:rPr>
                <w:rFonts w:hint="default"/>
                <w:sz w:val="20"/>
                <w:szCs w:val="21"/>
              </w:rPr>
              <w:t>、</w:t>
            </w:r>
            <w:r>
              <w:rPr>
                <w:sz w:val="20"/>
                <w:szCs w:val="21"/>
              </w:rPr>
              <w:t>.申辩的书面材料，也请提交听证会。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  <w:jc w:val="center"/>
        </w:trPr>
        <w:tc>
          <w:tcPr>
            <w:tcW w:w="2683" w:type="dxa"/>
            <w:vMerge w:val="restart"/>
            <w:vAlign w:val="center"/>
          </w:tcPr>
          <w:p>
            <w:pPr>
              <w:spacing w:line="400" w:lineRule="exact"/>
              <w:jc w:val="left"/>
              <w:rPr>
                <w:b/>
                <w:sz w:val="20"/>
                <w:szCs w:val="21"/>
              </w:rPr>
            </w:pPr>
            <w:r>
              <w:rPr>
                <w:b/>
                <w:sz w:val="20"/>
                <w:szCs w:val="21"/>
              </w:rPr>
              <w:t>3.双方辩论阶段</w:t>
            </w:r>
            <w:r>
              <w:rPr>
                <w:sz w:val="20"/>
                <w:szCs w:val="21"/>
              </w:rPr>
              <w:t>（调查人员和当事人双方可就案件的性质.情节.处罚的依据.处罚建议及出示证据进行辩论）</w:t>
            </w:r>
          </w:p>
        </w:tc>
        <w:tc>
          <w:tcPr>
            <w:tcW w:w="6806" w:type="dxa"/>
            <w:vAlign w:val="center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1.案件调查人员发言</w:t>
            </w:r>
            <w:r>
              <w:rPr>
                <w:rFonts w:hint="default"/>
                <w:sz w:val="20"/>
                <w:szCs w:val="21"/>
              </w:rPr>
              <w:t>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6" w:hRule="atLeast"/>
          <w:jc w:val="center"/>
        </w:trPr>
        <w:tc>
          <w:tcPr>
            <w:tcW w:w="2683" w:type="dxa"/>
            <w:vMerge w:val="continue"/>
            <w:vAlign w:val="center"/>
          </w:tcPr>
          <w:p>
            <w:pPr>
              <w:spacing w:line="400" w:lineRule="exact"/>
              <w:jc w:val="center"/>
              <w:rPr>
                <w:b/>
                <w:sz w:val="20"/>
                <w:szCs w:val="21"/>
              </w:rPr>
            </w:pPr>
          </w:p>
        </w:tc>
        <w:tc>
          <w:tcPr>
            <w:tcW w:w="6806" w:type="dxa"/>
            <w:vAlign w:val="center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2. 当事人及委托代理人发言</w:t>
            </w:r>
            <w:r>
              <w:rPr>
                <w:rFonts w:hint="default"/>
                <w:sz w:val="20"/>
                <w:szCs w:val="21"/>
              </w:rPr>
              <w:t>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atLeast"/>
          <w:jc w:val="center"/>
        </w:trPr>
        <w:tc>
          <w:tcPr>
            <w:tcW w:w="2683" w:type="dxa"/>
            <w:vMerge w:val="restart"/>
            <w:vAlign w:val="center"/>
          </w:tcPr>
          <w:p>
            <w:pPr>
              <w:spacing w:line="400" w:lineRule="exact"/>
              <w:jc w:val="left"/>
              <w:rPr>
                <w:b/>
                <w:sz w:val="20"/>
                <w:szCs w:val="21"/>
              </w:rPr>
            </w:pPr>
            <w:r>
              <w:rPr>
                <w:b/>
                <w:sz w:val="20"/>
                <w:szCs w:val="21"/>
              </w:rPr>
              <w:t>4.双方最后陈述</w:t>
            </w:r>
          </w:p>
        </w:tc>
        <w:tc>
          <w:tcPr>
            <w:tcW w:w="6806" w:type="dxa"/>
            <w:vAlign w:val="top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1.案件调查人员作最后陈述</w:t>
            </w:r>
            <w:r>
              <w:rPr>
                <w:rFonts w:hint="default"/>
                <w:sz w:val="20"/>
                <w:szCs w:val="21"/>
              </w:rPr>
              <w:t>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3" w:hRule="atLeast"/>
          <w:jc w:val="center"/>
        </w:trPr>
        <w:tc>
          <w:tcPr>
            <w:tcW w:w="2683" w:type="dxa"/>
            <w:vMerge w:val="continue"/>
            <w:vAlign w:val="center"/>
          </w:tcPr>
          <w:p>
            <w:pPr>
              <w:spacing w:line="400" w:lineRule="exact"/>
              <w:rPr>
                <w:b/>
                <w:sz w:val="20"/>
                <w:szCs w:val="21"/>
              </w:rPr>
            </w:pPr>
          </w:p>
        </w:tc>
        <w:tc>
          <w:tcPr>
            <w:tcW w:w="6806" w:type="dxa"/>
            <w:vAlign w:val="top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2.经过质证和辩论，双方就案件事实以及法律适用的意见和争议焦点已经基本清楚，现在辩论结束。依照法律规定，当事人有最后陈述的权利，请当事人作最后陈述。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2683" w:type="dxa"/>
            <w:vMerge w:val="continue"/>
            <w:vAlign w:val="center"/>
          </w:tcPr>
          <w:p>
            <w:pPr>
              <w:spacing w:line="400" w:lineRule="exact"/>
              <w:rPr>
                <w:b/>
                <w:sz w:val="20"/>
                <w:szCs w:val="21"/>
              </w:rPr>
            </w:pPr>
          </w:p>
        </w:tc>
        <w:tc>
          <w:tcPr>
            <w:tcW w:w="6806" w:type="dxa"/>
            <w:vAlign w:val="top"/>
          </w:tcPr>
          <w:p>
            <w:pPr>
              <w:spacing w:line="400" w:lineRule="exact"/>
              <w:rPr>
                <w:sz w:val="20"/>
                <w:szCs w:val="21"/>
              </w:rPr>
            </w:pPr>
            <w:r>
              <w:rPr>
                <w:sz w:val="20"/>
                <w:szCs w:val="21"/>
              </w:rPr>
              <w:t>3.听证会结束（根据听证笔录写出听证报告上报本局负责人）</w:t>
            </w:r>
            <w:r>
              <w:rPr>
                <w:rFonts w:hint="default"/>
                <w:sz w:val="20"/>
                <w:szCs w:val="21"/>
              </w:rPr>
              <w:t>。</w:t>
            </w:r>
          </w:p>
        </w:tc>
      </w:tr>
      <w:tr>
        <w:tblPrEx>
          <w:tblBorders>
            <w:top w:val="thinThickSmallGap" w:color="auto" w:sz="24" w:space="0"/>
            <w:left w:val="thinThickSmallGap" w:color="auto" w:sz="24" w:space="0"/>
            <w:bottom w:val="thickThinSmallGap" w:color="auto" w:sz="24" w:space="0"/>
            <w:right w:val="thickThinSmallGap" w:color="auto" w:sz="24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  <w:jc w:val="center"/>
        </w:trPr>
        <w:tc>
          <w:tcPr>
            <w:tcW w:w="9489" w:type="dxa"/>
            <w:gridSpan w:val="2"/>
            <w:vAlign w:val="center"/>
          </w:tcPr>
          <w:p>
            <w:pPr>
              <w:spacing w:line="400" w:lineRule="exact"/>
              <w:rPr>
                <w:b/>
                <w:sz w:val="20"/>
                <w:szCs w:val="21"/>
              </w:rPr>
            </w:pPr>
            <w:r>
              <w:rPr>
                <w:b/>
                <w:sz w:val="20"/>
                <w:szCs w:val="21"/>
              </w:rPr>
              <w:t>备注：</w:t>
            </w:r>
            <w:r>
              <w:rPr>
                <w:sz w:val="20"/>
                <w:szCs w:val="21"/>
              </w:rPr>
              <w:t>当事人</w:t>
            </w:r>
            <w:r>
              <w:rPr>
                <w:rFonts w:hint="default"/>
                <w:sz w:val="20"/>
                <w:szCs w:val="21"/>
              </w:rPr>
              <w:t>、</w:t>
            </w:r>
            <w:r>
              <w:rPr>
                <w:sz w:val="20"/>
                <w:szCs w:val="21"/>
              </w:rPr>
              <w:t>调查人员对《听证笔录》进行核对，核对无误后，由当事人或者其委托代理人签名或者盖章。</w:t>
            </w:r>
          </w:p>
        </w:tc>
      </w:tr>
    </w:tbl>
    <w:p>
      <w:pPr>
        <w:adjustRightInd w:val="0"/>
        <w:snapToGrid w:val="0"/>
        <w:spacing w:line="600" w:lineRule="exact"/>
        <w:rPr>
          <w:rFonts w:hint="default" w:eastAsia="黑体"/>
          <w:kern w:val="0"/>
          <w:sz w:val="32"/>
          <w:szCs w:val="32"/>
        </w:rPr>
      </w:pPr>
      <w:r>
        <w:rPr>
          <w:rFonts w:hint="default" w:eastAsia="黑体"/>
          <w:kern w:val="0"/>
          <w:sz w:val="32"/>
          <w:szCs w:val="32"/>
        </w:rPr>
        <w:t>附件2</w:t>
      </w:r>
    </w:p>
    <w:p>
      <w:pPr>
        <w:spacing w:line="600" w:lineRule="exact"/>
        <w:jc w:val="center"/>
        <w:rPr>
          <w:rFonts w:eastAsia="方正小标宋简体"/>
          <w:sz w:val="44"/>
          <w:szCs w:val="44"/>
        </w:rPr>
      </w:pPr>
      <w:r>
        <w:rPr>
          <w:rFonts w:eastAsia="方正小标宋简体"/>
          <w:sz w:val="44"/>
          <w:szCs w:val="44"/>
        </w:rPr>
        <w:t>天津市安全生产行政处罚听证会听证内容提要</w:t>
      </w:r>
    </w:p>
    <w:p>
      <w:pPr>
        <w:spacing w:line="600" w:lineRule="exact"/>
        <w:jc w:val="left"/>
        <w:rPr>
          <w:rFonts w:eastAsia="黑体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一、核实调查人员、当事人“委托人”及代理人是否到会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听证员（书记员）：调查人员××安全生产监督管理局×××、×××已经到达会场并签到完毕。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当事人×××单位×××、×××已经到达会场并签到完毕。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×××单位代理人×××律师已经到达会场并签到完毕。</w:t>
      </w:r>
    </w:p>
    <w:p>
      <w:p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二、请调查人员、当事人及代理人入席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听证员（书记员）：调查人员、当事人及代理人入席完毕。</w:t>
      </w:r>
    </w:p>
    <w:p>
      <w:p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三、请听证主持人入席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听证员（书记员）：听证主持人入席完毕。</w:t>
      </w:r>
    </w:p>
    <w:p>
      <w:p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四、宣布听证会纪律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听证员（书记员）：请安静！现在我宣布听证会纪律：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（一）听证参加人应如实回答主持人提出的问题，未经主持人许可不得向对方及到会证人发问，不得使用具有人身攻击性的语言，不得打断对方发言，不得随意走动，不得无故中途退场，不得鼓掌、喧哗、哄闹和实施其他妨碍听证活动的行为。                                               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（二）旁听人员不得随意走动，不得发言、鼓掌、喧哗、哄闹和实施其他妨碍听证活动的行为。如中途退场，请由工作人员引领。如有意见和建议，可以在听证会结束后用书面形式向我局提出。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（三）本案的证人不得参加旁听。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（四）未经许可，不得拍照、录音、录像。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（五）听证会场内禁止吸烟。                                             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（六）关闭通讯工具。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对违反听证纪律的人员，听证主持人有权予以训诫，提出警告，不听劝阻的，责令退出会场，情节严重的，依法追究法律责任。                          </w:t>
      </w:r>
    </w:p>
    <w:p>
      <w:p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五、督促调查人员、当事人及代理人关闭手机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听证员（书记员）：经确认，调查人员、当事人和代理人已经关闭手机。</w:t>
      </w:r>
    </w:p>
    <w:p>
      <w:p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六、宣布当事人在听证中的法定权利和义务</w:t>
      </w:r>
    </w:p>
    <w:p>
      <w:pPr>
        <w:spacing w:line="600" w:lineRule="exact"/>
        <w:ind w:firstLine="66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听证员（书记员）：现在我宣布当事人在听证中的法定权利和义务：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（一）有权对案件涉及的事实、适用法律及有关情况进行陈述和申辩。   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（二）有权对案件调查人员提出的证据进行质证并提出新的证据。   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（三）如实陈述案件事实和回答主持人的提问。   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（四）遵守听证会场纪律，服从听证主持人指挥。</w:t>
      </w:r>
    </w:p>
    <w:p>
      <w:pPr>
        <w:spacing w:line="600" w:lineRule="exact"/>
        <w:ind w:firstLine="640" w:firstLineChars="200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七、请主持人主持本次听证会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听证员（书记员）：下面请××安全生产监督管理局×××同志主持本次听证会。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主持人：各位好，受××安全生产监督管理局指派，由我主持本次行政处罚听证会。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×××同志担任听证会听证员，×××同志担任听证会书记员。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该安排，会前已经依照法定程序告知当事人和案件调查人员。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主持人：请调查人员核对我们的证件。有无异议？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（调查人员核对主持人、书记员的证件。）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调查人员：回答。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主持人：请当事人核对我们的证件。有无异议？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（当事人核对主持人、书记员的证件。）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当事人：回答。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主持人：按照有关法律、法规规定，当事人如果认为听证主持人与本案有直接利害关系，有权申请主持人回避。请问，当事人是否申请主持人回避？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当事人：回答。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主持人：本案调查人员，请陈述你们的姓名、工作单位、职务并出示证件。请工作人员核对。交当事人核对。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调查人员：我是×××，工作单位是×××安全生产监督管理局，职务是×××，这是我的证件，请核对。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调查人员：我是×××，工作单位是×××安全生产监督管理局，职务是×××，这是我的证件，请核对。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（工作人员核对调查人员证件，并交当事人核对。）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当事人：回答。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主持人：当事人及代理人，请陈述你们的姓名、工作单位、职务、并出示有关证明、证件。请工作人员核对。交案件调查人员核对。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当事人：我是×××，工作单位是×××单位，职务是×××。身份证号：×××，这是我的身份证，请核对。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代理人：我是×××，工作单位是×××，职务是律师，是×××单位代理人。身份证号：×××，律师证号：×××，这是我的身份证和律师证，请核对。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（工作人员核对当事人和代理人证件</w:t>
      </w:r>
      <w:r>
        <w:rPr>
          <w:rFonts w:hint="default" w:eastAsia="仿宋_GB2312"/>
          <w:sz w:val="32"/>
          <w:szCs w:val="32"/>
        </w:rPr>
        <w:t>，</w:t>
      </w:r>
      <w:r>
        <w:rPr>
          <w:rFonts w:eastAsia="仿宋_GB2312"/>
          <w:sz w:val="32"/>
          <w:szCs w:val="32"/>
        </w:rPr>
        <w:t>并交案件调查人员核对。）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调查人员：回答。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主持人：案件调查人员，你们对当事人的身份有无异议？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调查人员：回答。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主持人：当事人</w:t>
      </w:r>
      <w:r>
        <w:rPr>
          <w:rFonts w:hint="default" w:eastAsia="仿宋_GB2312"/>
          <w:sz w:val="32"/>
          <w:szCs w:val="32"/>
        </w:rPr>
        <w:t>，</w:t>
      </w:r>
      <w:r>
        <w:rPr>
          <w:rFonts w:eastAsia="仿宋_GB2312"/>
          <w:sz w:val="32"/>
          <w:szCs w:val="32"/>
        </w:rPr>
        <w:t>你们对案件调查人员的身份有无异议？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当事人：回答。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主持人：经主持人、案件调查人员和当事人三方核对，对参加本次听证会的人员身份无异议，当事人未申请主持人回避。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我宣布</w:t>
      </w:r>
      <w:r>
        <w:rPr>
          <w:rFonts w:hint="default" w:eastAsia="仿宋_GB2312"/>
          <w:sz w:val="32"/>
          <w:szCs w:val="32"/>
        </w:rPr>
        <w:t>，</w:t>
      </w:r>
      <w:r>
        <w:rPr>
          <w:rFonts w:eastAsia="仿宋_GB2312"/>
          <w:sz w:val="32"/>
          <w:szCs w:val="32"/>
        </w:rPr>
        <w:t>听证会正式开始。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主持人：根据×××单位的听证申请，该单位收到×安监管罚告字（××）第（××）号《行政处罚告知书》和××安监管听告字（××）第（××）号《听证告知书》后</w:t>
      </w:r>
      <w:r>
        <w:rPr>
          <w:rFonts w:hint="default" w:eastAsia="仿宋_GB2312"/>
          <w:sz w:val="32"/>
          <w:szCs w:val="32"/>
        </w:rPr>
        <w:t>，</w:t>
      </w:r>
      <w:r>
        <w:rPr>
          <w:rFonts w:eastAsia="仿宋_GB2312"/>
          <w:sz w:val="32"/>
          <w:szCs w:val="32"/>
        </w:rPr>
        <w:t>对有关行政处罚存在异议</w:t>
      </w:r>
      <w:r>
        <w:rPr>
          <w:rFonts w:hint="default" w:eastAsia="仿宋_GB2312"/>
          <w:sz w:val="32"/>
          <w:szCs w:val="32"/>
        </w:rPr>
        <w:t>，</w:t>
      </w:r>
      <w:r>
        <w:rPr>
          <w:rFonts w:eastAsia="仿宋_GB2312"/>
          <w:sz w:val="32"/>
          <w:szCs w:val="32"/>
        </w:rPr>
        <w:t>向本机关申请听证。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本机关应×××单位的听证申请，依照《中华人民共和国行政处罚法》等有关法律法规规定的程序和要求，组织本次听证会。当事人不承担本机关组织听证的费用。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主持人：首先，请案件调查人员提出当事人的违法事实、证据、处罚依据以及行政处罚建议。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内容略。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主持人：请当事人或者委托代理人对本案调查人员提出的事实、适用的法律等进行陈述、申辩。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内容略。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主持人：请</w:t>
      </w:r>
      <w:r>
        <w:rPr>
          <w:rFonts w:hint="default" w:eastAsia="仿宋_GB2312"/>
          <w:sz w:val="32"/>
          <w:szCs w:val="32"/>
        </w:rPr>
        <w:t>案件</w:t>
      </w:r>
      <w:r>
        <w:rPr>
          <w:rFonts w:eastAsia="仿宋_GB2312"/>
          <w:sz w:val="32"/>
          <w:szCs w:val="32"/>
        </w:rPr>
        <w:t>调查人员就当事人的申辩发表意见。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内容略。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主持人：当事人，你对案件调查人员的发言有什么意见？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内容略。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主持人：请案件调查人员做最后陈述。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default" w:eastAsia="仿宋_GB2312"/>
          <w:sz w:val="32"/>
          <w:szCs w:val="32"/>
        </w:rPr>
        <w:t>内容略。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主持人：当事人，请做最后陈述。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  <w:sectPr>
          <w:footerReference r:id="rId3" w:type="default"/>
          <w:footerReference r:id="rId4" w:type="even"/>
          <w:pgSz w:w="11906" w:h="16838"/>
          <w:pgMar w:top="2098" w:right="1474" w:bottom="1985" w:left="1588" w:header="851" w:footer="992" w:gutter="0"/>
          <w:pgNumType w:fmt="numberInDash"/>
          <w:cols w:space="720" w:num="1"/>
          <w:docGrid w:type="lines" w:linePitch="312" w:charSpace="0"/>
        </w:sectPr>
      </w:pP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内容略。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主持人：书记员，是否对案件调查人员和当事人陈述的意见作了完整记录？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书记员：已经对案件调查人员和当事人陈述的意见作了完整记录。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主持人：我宣布本次听证会结束。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请工作人员将听证笔录交当事人审核无误后签字或盖章。</w:t>
      </w:r>
    </w:p>
    <w:p>
      <w:pPr>
        <w:spacing w:line="6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（以下无内容）</w:t>
      </w:r>
    </w:p>
    <w:p/>
    <w:p>
      <w:pPr>
        <w:adjustRightInd w:val="0"/>
        <w:snapToGrid w:val="0"/>
        <w:spacing w:line="600" w:lineRule="exact"/>
        <w:ind w:firstLine="640" w:firstLineChars="200"/>
        <w:rPr>
          <w:rFonts w:hint="default" w:eastAsia="仿宋_GB2312"/>
          <w:kern w:val="0"/>
          <w:sz w:val="32"/>
          <w:szCs w:val="32"/>
        </w:rPr>
      </w:pPr>
    </w:p>
    <w:p>
      <w:pPr>
        <w:adjustRightInd w:val="0"/>
        <w:snapToGrid w:val="0"/>
        <w:spacing w:line="600" w:lineRule="exact"/>
        <w:ind w:firstLine="640" w:firstLineChars="200"/>
        <w:rPr>
          <w:rFonts w:hint="default" w:eastAsia="仿宋_GB2312"/>
          <w:kern w:val="0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wordWrap w:val="0"/>
      <w:jc w:val="right"/>
      <w:rPr>
        <w:rFonts w:hint="eastAsia" w:ascii="宋体" w:hAnsi="宋体"/>
        <w:sz w:val="28"/>
        <w:szCs w:val="28"/>
        <w:lang w:eastAsia="zh-CN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 w:eastAsia="zh-CN"/>
      </w:rPr>
      <w:t>-</w:t>
    </w:r>
    <w:r>
      <w:rPr>
        <w:rFonts w:ascii="宋体" w:hAnsi="宋体"/>
        <w:sz w:val="28"/>
        <w:szCs w:val="28"/>
      </w:rPr>
      <w:t xml:space="preserve"> 3 -</w:t>
    </w:r>
    <w:r>
      <w:rPr>
        <w:rFonts w:ascii="宋体" w:hAnsi="宋体"/>
        <w:sz w:val="28"/>
        <w:szCs w:val="28"/>
      </w:rPr>
      <w:fldChar w:fldCharType="end"/>
    </w:r>
    <w:r>
      <w:rPr>
        <w:rFonts w:hint="eastAsia" w:ascii="宋体" w:hAnsi="宋体"/>
        <w:sz w:val="28"/>
        <w:szCs w:val="28"/>
        <w:lang w:eastAsia="zh-CN"/>
      </w:rPr>
      <w:t xml:space="preserve">  </w:t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ind w:firstLine="280" w:firstLineChars="100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 w:eastAsia="zh-CN"/>
      </w:rPr>
      <w:t>-</w:t>
    </w:r>
    <w:r>
      <w:rPr>
        <w:rFonts w:ascii="宋体" w:hAnsi="宋体"/>
        <w:sz w:val="28"/>
        <w:szCs w:val="28"/>
      </w:rPr>
      <w:t xml:space="preserve"> 2 -</w:t>
    </w:r>
    <w:r>
      <w:rPr>
        <w:rFonts w:ascii="宋体" w:hAnsi="宋体"/>
        <w:sz w:val="28"/>
        <w:szCs w:val="28"/>
      </w:rPr>
      <w:fldChar w:fldCharType="end"/>
    </w:r>
  </w:p>
  <w:p>
    <w:pPr>
      <w:pStyle w:val="2"/>
      <w:ind w:firstLine="280" w:firstLineChars="100"/>
      <w:rPr>
        <w:rFonts w:hint="eastAsia" w:ascii="宋体" w:hAnsi="宋体"/>
        <w:sz w:val="28"/>
        <w:szCs w:val="28"/>
        <w:lang w:eastAsia="zh-C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D37A36"/>
    <w:rsid w:val="12D37A3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2023-01-13T07:35:00Z</dcterms:created>
  <dc:creator>hp</dc:creator>
  <cp:lastModifiedBy>hp</cp:lastModifiedBy>
  <dcterms:modified xsi:type="dcterms:W3CDTF">2023-01-13T07:36:04Z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