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cs="Times New Roman"/>
          <w:color w:val="auto"/>
          <w:lang w:eastAsia="zh-CN"/>
        </w:rPr>
      </w:pPr>
    </w:p>
    <w:p>
      <w:pPr>
        <w:spacing w:line="480" w:lineRule="exact"/>
        <w:jc w:val="center"/>
        <w:rPr>
          <w:rFonts w:hint="default" w:ascii="Times New Roman" w:hAnsi="Times New Roman" w:eastAsia="仿宋_GB2312" w:cs="Times New Roman"/>
          <w:b w:val="0"/>
          <w:bCs w:val="0"/>
          <w:color w:val="auto"/>
          <w:sz w:val="32"/>
        </w:rPr>
      </w:pPr>
      <w:r>
        <w:rPr>
          <w:rFonts w:hint="default" w:ascii="Times New Roman" w:hAnsi="Times New Roman" w:eastAsia="仿宋_GB2312" w:cs="Times New Roman"/>
          <w:b w:val="0"/>
          <w:bCs w:val="0"/>
          <w:color w:val="auto"/>
          <w:sz w:val="32"/>
        </w:rPr>
        <w:t>津</w:t>
      </w:r>
      <w:r>
        <w:rPr>
          <w:rFonts w:hint="default" w:ascii="Times New Roman" w:hAnsi="Times New Roman" w:eastAsia="仿宋_GB2312" w:cs="Times New Roman"/>
          <w:b w:val="0"/>
          <w:bCs w:val="0"/>
          <w:color w:val="auto"/>
          <w:sz w:val="32"/>
          <w:lang w:val="en-US" w:eastAsia="zh-CN"/>
        </w:rPr>
        <w:t>应急规</w:t>
      </w:r>
      <w:r>
        <w:rPr>
          <w:rFonts w:hint="default" w:ascii="Times New Roman" w:hAnsi="Times New Roman" w:eastAsia="仿宋_GB2312" w:cs="Times New Roman"/>
          <w:b w:val="0"/>
          <w:bCs w:val="0"/>
          <w:color w:val="auto"/>
          <w:sz w:val="32"/>
        </w:rPr>
        <w:t>〔</w:t>
      </w:r>
      <w:r>
        <w:rPr>
          <w:rFonts w:hint="default" w:ascii="Times New Roman" w:hAnsi="Times New Roman" w:eastAsia="仿宋_GB2312" w:cs="Times New Roman"/>
          <w:b w:val="0"/>
          <w:bCs w:val="0"/>
          <w:i w:val="0"/>
          <w:color w:val="auto"/>
          <w:sz w:val="32"/>
        </w:rPr>
        <w:t>20</w:t>
      </w:r>
      <w:r>
        <w:rPr>
          <w:rFonts w:hint="default" w:ascii="Times New Roman" w:hAnsi="Times New Roman" w:eastAsia="仿宋_GB2312" w:cs="Times New Roman"/>
          <w:b w:val="0"/>
          <w:bCs w:val="0"/>
          <w:i w:val="0"/>
          <w:color w:val="auto"/>
          <w:sz w:val="32"/>
          <w:lang w:val="en-US" w:eastAsia="zh-CN"/>
        </w:rPr>
        <w:t>2</w:t>
      </w:r>
      <w:r>
        <w:rPr>
          <w:rFonts w:hint="default" w:ascii="Times New Roman" w:hAnsi="Times New Roman" w:eastAsia="仿宋_GB2312" w:cs="Times New Roman"/>
          <w:b w:val="0"/>
          <w:bCs w:val="0"/>
          <w:i w:val="0"/>
          <w:color w:val="auto"/>
          <w:sz w:val="32"/>
          <w:lang w:val="en" w:eastAsia="zh-CN"/>
        </w:rPr>
        <w:t>5</w:t>
      </w:r>
      <w:r>
        <w:rPr>
          <w:rFonts w:hint="default" w:ascii="Times New Roman" w:hAnsi="Times New Roman" w:eastAsia="仿宋_GB2312" w:cs="Times New Roman"/>
          <w:b w:val="0"/>
          <w:bCs w:val="0"/>
          <w:color w:val="auto"/>
          <w:sz w:val="32"/>
        </w:rPr>
        <w:t>〕</w:t>
      </w:r>
      <w:r>
        <w:rPr>
          <w:rFonts w:hint="default" w:cs="Times New Roman"/>
          <w:b w:val="0"/>
          <w:bCs w:val="0"/>
          <w:i w:val="0"/>
          <w:color w:val="auto"/>
          <w:sz w:val="32"/>
          <w:lang w:val="en-US" w:eastAsia="zh-CN"/>
        </w:rPr>
        <w:t>3</w:t>
      </w:r>
      <w:r>
        <w:rPr>
          <w:rFonts w:hint="default" w:ascii="Times New Roman" w:hAnsi="Times New Roman" w:eastAsia="仿宋_GB2312" w:cs="Times New Roman"/>
          <w:b w:val="0"/>
          <w:bCs w:val="0"/>
          <w:color w:val="auto"/>
          <w:sz w:val="32"/>
        </w:rPr>
        <w:t>号</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Style w:val="21"/>
          <w:rFonts w:hint="default" w:ascii="Times New Roman" w:hAnsi="Times New Roman" w:eastAsia="方正小标宋_GBK" w:cs="Times New Roman"/>
          <w:b w:val="0"/>
          <w:bCs/>
          <w:color w:val="auto"/>
          <w:sz w:val="44"/>
          <w:szCs w:val="44"/>
          <w:lang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Style w:val="21"/>
          <w:rFonts w:hint="eastAsia" w:ascii="方正小标宋简体" w:hAnsi="方正小标宋简体" w:eastAsia="方正小标宋简体" w:cs="方正小标宋简体"/>
          <w:b w:val="0"/>
          <w:bCs/>
          <w:color w:val="auto"/>
          <w:sz w:val="44"/>
          <w:szCs w:val="44"/>
        </w:rPr>
      </w:pPr>
      <w:r>
        <w:rPr>
          <w:rStyle w:val="21"/>
          <w:rFonts w:hint="eastAsia" w:ascii="方正小标宋简体" w:hAnsi="方正小标宋简体" w:eastAsia="方正小标宋简体" w:cs="方正小标宋简体"/>
          <w:b w:val="0"/>
          <w:bCs/>
          <w:color w:val="auto"/>
          <w:sz w:val="44"/>
          <w:szCs w:val="44"/>
          <w:lang w:eastAsia="zh-CN"/>
        </w:rPr>
        <w:t>天津市应急管理局关于印发《天津市</w:t>
      </w:r>
      <w:r>
        <w:rPr>
          <w:rStyle w:val="21"/>
          <w:rFonts w:hint="eastAsia" w:ascii="方正小标宋简体" w:hAnsi="方正小标宋简体" w:eastAsia="方正小标宋简体" w:cs="方正小标宋简体"/>
          <w:b w:val="0"/>
          <w:bCs/>
          <w:color w:val="auto"/>
          <w:sz w:val="44"/>
          <w:szCs w:val="44"/>
        </w:rPr>
        <w:t>国内首次使用的化工工艺安全可靠性论证</w:t>
      </w:r>
      <w:r>
        <w:rPr>
          <w:rStyle w:val="21"/>
          <w:rFonts w:hint="eastAsia" w:ascii="方正小标宋简体" w:hAnsi="方正小标宋简体" w:eastAsia="方正小标宋简体" w:cs="方正小标宋简体"/>
          <w:b w:val="0"/>
          <w:bCs/>
          <w:color w:val="auto"/>
          <w:sz w:val="44"/>
          <w:szCs w:val="44"/>
          <w:lang w:eastAsia="zh-CN"/>
        </w:rPr>
        <w:t>实施</w:t>
      </w:r>
      <w:r>
        <w:rPr>
          <w:rStyle w:val="21"/>
          <w:rFonts w:hint="eastAsia" w:ascii="方正小标宋简体" w:hAnsi="方正小标宋简体" w:eastAsia="方正小标宋简体" w:cs="方正小标宋简体"/>
          <w:b w:val="0"/>
          <w:bCs/>
          <w:color w:val="auto"/>
          <w:sz w:val="44"/>
          <w:szCs w:val="44"/>
        </w:rPr>
        <w:t>办法</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Style w:val="21"/>
          <w:rFonts w:hint="eastAsia" w:ascii="方正小标宋简体" w:hAnsi="方正小标宋简体" w:eastAsia="方正小标宋简体" w:cs="方正小标宋简体"/>
          <w:b w:val="0"/>
          <w:bCs/>
          <w:color w:val="auto"/>
          <w:sz w:val="44"/>
          <w:szCs w:val="44"/>
          <w:lang w:eastAsia="zh-CN"/>
        </w:rPr>
      </w:pPr>
      <w:r>
        <w:rPr>
          <w:rStyle w:val="21"/>
          <w:rFonts w:hint="eastAsia" w:ascii="方正小标宋简体" w:hAnsi="方正小标宋简体" w:eastAsia="方正小标宋简体" w:cs="方正小标宋简体"/>
          <w:b w:val="0"/>
          <w:bCs/>
          <w:color w:val="auto"/>
          <w:sz w:val="44"/>
          <w:szCs w:val="44"/>
        </w:rPr>
        <w:t>（</w:t>
      </w:r>
      <w:r>
        <w:rPr>
          <w:rStyle w:val="21"/>
          <w:rFonts w:hint="eastAsia" w:ascii="方正小标宋简体" w:hAnsi="方正小标宋简体" w:eastAsia="方正小标宋简体" w:cs="方正小标宋简体"/>
          <w:b w:val="0"/>
          <w:bCs/>
          <w:color w:val="auto"/>
          <w:sz w:val="44"/>
          <w:szCs w:val="44"/>
          <w:lang w:eastAsia="zh-CN"/>
        </w:rPr>
        <w:t>试行</w:t>
      </w:r>
      <w:r>
        <w:rPr>
          <w:rStyle w:val="21"/>
          <w:rFonts w:hint="eastAsia" w:ascii="方正小标宋简体" w:hAnsi="方正小标宋简体" w:eastAsia="方正小标宋简体" w:cs="方正小标宋简体"/>
          <w:b w:val="0"/>
          <w:bCs/>
          <w:color w:val="auto"/>
          <w:sz w:val="44"/>
          <w:szCs w:val="44"/>
        </w:rPr>
        <w:t>）</w:t>
      </w:r>
      <w:r>
        <w:rPr>
          <w:rStyle w:val="21"/>
          <w:rFonts w:hint="eastAsia" w:ascii="方正小标宋简体" w:hAnsi="方正小标宋简体" w:eastAsia="方正小标宋简体" w:cs="方正小标宋简体"/>
          <w:b w:val="0"/>
          <w:bCs/>
          <w:color w:val="auto"/>
          <w:sz w:val="44"/>
          <w:szCs w:val="44"/>
          <w:lang w:eastAsia="zh-CN"/>
        </w:rPr>
        <w:t>》的通知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auto"/>
        <w:rPr>
          <w:rStyle w:val="21"/>
          <w:rFonts w:hint="default" w:ascii="Times New Roman" w:hAnsi="Times New Roman" w:eastAsia="方正小标宋_GBK" w:cs="Times New Roman"/>
          <w:b w:val="0"/>
          <w:bCs/>
          <w:color w:val="auto"/>
          <w:sz w:val="44"/>
          <w:szCs w:val="44"/>
          <w:lang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Style w:val="21"/>
          <w:rFonts w:hint="default" w:ascii="Times New Roman" w:hAnsi="Times New Roman" w:cs="Times New Roman"/>
          <w:b w:val="0"/>
          <w:bCs/>
          <w:color w:val="auto"/>
          <w:sz w:val="32"/>
          <w:szCs w:val="32"/>
          <w:lang w:eastAsia="zh-CN"/>
        </w:rPr>
      </w:pPr>
      <w:r>
        <w:rPr>
          <w:rStyle w:val="21"/>
          <w:rFonts w:hint="default" w:ascii="Times New Roman" w:hAnsi="Times New Roman" w:cs="Times New Roman"/>
          <w:b w:val="0"/>
          <w:bCs/>
          <w:color w:val="auto"/>
          <w:sz w:val="32"/>
          <w:szCs w:val="32"/>
          <w:lang w:eastAsia="zh-CN"/>
        </w:rPr>
        <w:t>各有关单位：</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3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为</w:t>
      </w:r>
      <w:r>
        <w:rPr>
          <w:rFonts w:hint="default" w:ascii="Times New Roman" w:hAnsi="Times New Roman" w:eastAsia="仿宋_GB2312" w:cs="Times New Roman"/>
          <w:color w:val="auto"/>
          <w:sz w:val="32"/>
          <w:szCs w:val="32"/>
        </w:rPr>
        <w:t>规范</w:t>
      </w:r>
      <w:r>
        <w:rPr>
          <w:rFonts w:hint="default" w:ascii="Times New Roman" w:hAnsi="Times New Roman" w:cs="Times New Roman"/>
          <w:color w:val="auto"/>
          <w:sz w:val="32"/>
          <w:szCs w:val="32"/>
          <w:lang w:eastAsia="zh-CN"/>
        </w:rPr>
        <w:t>我市</w:t>
      </w:r>
      <w:r>
        <w:rPr>
          <w:rFonts w:hint="default" w:ascii="Times New Roman" w:hAnsi="Times New Roman" w:eastAsia="仿宋_GB2312" w:cs="Times New Roman"/>
          <w:color w:val="auto"/>
          <w:sz w:val="32"/>
          <w:szCs w:val="32"/>
        </w:rPr>
        <w:t>国内首次使用的化工工艺安全可靠性论证工作，</w:t>
      </w:r>
      <w:r>
        <w:rPr>
          <w:rFonts w:ascii="Times New Roman" w:hAnsi="Times New Roman" w:eastAsia="仿宋_GB2312" w:cs="Times New Roman"/>
          <w:color w:val="auto"/>
          <w:sz w:val="32"/>
          <w:szCs w:val="32"/>
          <w:lang w:val="en-US" w:eastAsia="zh-CN"/>
        </w:rPr>
        <w:t>根据《危险化学品建设项目安全监督管理办法》《危险化学品生产企业安全生产许可证实施办法》</w:t>
      </w:r>
      <w:r>
        <w:rPr>
          <w:rFonts w:hint="default" w:hAnsi="Times New Roman" w:cs="Times New Roman"/>
          <w:bCs/>
          <w:i w:val="0"/>
          <w:iCs w:val="0"/>
          <w:color w:val="auto"/>
          <w:kern w:val="2"/>
          <w:sz w:val="32"/>
          <w:szCs w:val="32"/>
          <w:highlight w:val="none"/>
          <w:lang w:val="en-US" w:eastAsia="zh-CN" w:bidi="ar-SA"/>
        </w:rPr>
        <w:t>《危险化学品安全使用许可证实施办法》</w:t>
      </w:r>
      <w:r>
        <w:rPr>
          <w:rFonts w:ascii="Times New Roman" w:hAnsi="Times New Roman" w:eastAsia="仿宋_GB2312" w:cs="Times New Roman"/>
          <w:color w:val="auto"/>
          <w:sz w:val="32"/>
          <w:szCs w:val="32"/>
          <w:lang w:val="en-US" w:eastAsia="zh-CN"/>
        </w:rPr>
        <w:t>《危险化学品生产建设项目安全风险防控指南（试行）》</w:t>
      </w:r>
      <w:r>
        <w:rPr>
          <w:rFonts w:hint="default" w:ascii="Times New Roman" w:hAnsi="Times New Roman" w:cs="Times New Roman"/>
          <w:color w:val="auto"/>
          <w:sz w:val="32"/>
          <w:szCs w:val="32"/>
          <w:lang w:val="en-US" w:eastAsia="zh-CN"/>
        </w:rPr>
        <w:t>等相关规定</w:t>
      </w:r>
      <w:r>
        <w:rPr>
          <w:rFonts w:ascii="Times New Roman" w:hAnsi="Times New Roman" w:eastAsia="方正仿宋_GBK" w:cs="Times New Roman"/>
          <w:bCs/>
          <w:color w:val="auto"/>
          <w:kern w:val="2"/>
          <w:sz w:val="32"/>
          <w:szCs w:val="32"/>
          <w:lang w:val="en-US" w:eastAsia="zh-CN" w:bidi="ar-SA"/>
        </w:rPr>
        <w:t>，</w:t>
      </w:r>
      <w:r>
        <w:rPr>
          <w:rFonts w:hint="eastAsia" w:eastAsia="方正仿宋_GBK" w:cs="Times New Roman"/>
          <w:bCs/>
          <w:color w:val="auto"/>
          <w:kern w:val="2"/>
          <w:sz w:val="32"/>
          <w:szCs w:val="32"/>
          <w:lang w:val="en-US" w:eastAsia="zh-CN" w:bidi="ar-SA"/>
        </w:rPr>
        <w:t>并</w:t>
      </w:r>
      <w:r>
        <w:rPr>
          <w:rFonts w:ascii="Times New Roman" w:hAnsi="Times New Roman" w:eastAsia="仿宋_GB2312" w:cs="Times New Roman"/>
          <w:color w:val="auto"/>
          <w:sz w:val="32"/>
          <w:szCs w:val="32"/>
          <w:lang w:val="en-US" w:eastAsia="zh-CN"/>
        </w:rPr>
        <w:t>结合我</w:t>
      </w:r>
      <w:r>
        <w:rPr>
          <w:rFonts w:hint="default" w:ascii="Times New Roman" w:hAnsi="Times New Roman" w:eastAsia="仿宋_GB2312" w:cs="Times New Roman"/>
          <w:color w:val="auto"/>
          <w:sz w:val="32"/>
          <w:szCs w:val="32"/>
          <w:lang w:val="en-US" w:eastAsia="zh-CN"/>
        </w:rPr>
        <w:t>市</w:t>
      </w:r>
      <w:r>
        <w:rPr>
          <w:rFonts w:ascii="Times New Roman" w:hAnsi="Times New Roman" w:eastAsia="仿宋_GB2312" w:cs="Times New Roman"/>
          <w:color w:val="auto"/>
          <w:sz w:val="32"/>
          <w:szCs w:val="32"/>
          <w:lang w:val="en-US" w:eastAsia="zh-CN"/>
        </w:rPr>
        <w:t>实际，</w:t>
      </w:r>
      <w:r>
        <w:rPr>
          <w:rFonts w:hint="default" w:ascii="Times New Roman" w:hAnsi="Times New Roman" w:cs="Times New Roman"/>
          <w:color w:val="auto"/>
          <w:sz w:val="32"/>
          <w:szCs w:val="32"/>
          <w:lang w:val="en-US" w:eastAsia="zh-CN"/>
        </w:rPr>
        <w:t>市应急管理</w:t>
      </w:r>
      <w:r>
        <w:rPr>
          <w:rFonts w:ascii="Times New Roman" w:hAnsi="Times New Roman" w:eastAsia="仿宋_GB2312" w:cs="Times New Roman"/>
          <w:bCs w:val="0"/>
          <w:color w:val="auto"/>
          <w:kern w:val="0"/>
          <w:sz w:val="32"/>
          <w:szCs w:val="32"/>
          <w:lang w:val="en-US" w:eastAsia="zh-CN" w:bidi="ar-SA"/>
        </w:rPr>
        <w:t>局组织制定了《天津市国内首次使用的化工工艺安全可靠性论证实施办法（试行）》</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现予以印发，请遵照执行。</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firstLine="712" w:firstLineChars="200"/>
        <w:jc w:val="both"/>
        <w:textAlignment w:val="auto"/>
        <w:rPr>
          <w:rFonts w:hint="default" w:ascii="Times New Roman" w:hAnsi="Times New Roman" w:cs="Times New Roman"/>
          <w:color w:val="auto"/>
          <w:sz w:val="36"/>
          <w:szCs w:val="36"/>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hint="default" w:ascii="Times New Roman" w:hAnsi="Times New Roman" w:cs="Times New Roman"/>
          <w:color w:val="auto"/>
          <w:sz w:val="32"/>
          <w:szCs w:val="32"/>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firstLine="632" w:firstLineChars="200"/>
        <w:jc w:val="both"/>
        <w:textAlignment w:val="auto"/>
        <w:rPr>
          <w:rFonts w:ascii="Times New Roman" w:hAnsi="Times New Roman" w:eastAsia="仿宋_GB2312" w:cs="Times New Roman"/>
          <w:color w:val="auto"/>
          <w:sz w:val="32"/>
          <w:szCs w:val="32"/>
          <w:lang w:val="en-US" w:eastAsia="zh-CN"/>
        </w:rPr>
      </w:pP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1264" w:rightChars="400" w:firstLine="632" w:firstLineChars="200"/>
        <w:jc w:val="center"/>
        <w:textAlignment w:val="auto"/>
        <w:rPr>
          <w:rFonts w:hint="default" w:ascii="Times New Roman" w:hAnsi="Times New Roman" w:cs="Times New Roman"/>
          <w:color w:val="auto"/>
          <w:sz w:val="32"/>
          <w:szCs w:val="32"/>
          <w:lang w:val="en-US" w:eastAsia="zh-CN"/>
        </w:rPr>
      </w:pPr>
      <w:r>
        <w:rPr>
          <w:rFonts w:hint="default" w:eastAsia="方正仿宋_GBK" w:cs="Times New Roman"/>
          <w:bCs/>
          <w:color w:val="auto"/>
          <w:kern w:val="2"/>
          <w:sz w:val="32"/>
          <w:szCs w:val="32"/>
          <w:lang w:val="en-US" w:eastAsia="zh-CN" w:bidi="ar-SA"/>
        </w:rPr>
        <w:t xml:space="preserve">                            </w:t>
      </w:r>
      <w:r>
        <w:rPr>
          <w:rFonts w:hint="eastAsia" w:ascii="Times New Roman" w:hAnsi="Times New Roman" w:eastAsia="方正仿宋_GBK" w:cs="Times New Roman"/>
          <w:bCs/>
          <w:color w:val="auto"/>
          <w:kern w:val="2"/>
          <w:sz w:val="32"/>
          <w:szCs w:val="32"/>
          <w:lang w:val="en-US" w:eastAsia="zh-CN" w:bidi="ar-SA"/>
        </w:rPr>
        <w:t>2025</w:t>
      </w:r>
      <w:r>
        <w:rPr>
          <w:rFonts w:hint="default" w:ascii="Times New Roman" w:hAnsi="Times New Roman" w:cs="Times New Roman"/>
          <w:color w:val="auto"/>
          <w:sz w:val="32"/>
          <w:szCs w:val="32"/>
          <w:lang w:val="en-US" w:eastAsia="zh-CN"/>
        </w:rPr>
        <w:t>年</w:t>
      </w:r>
      <w:r>
        <w:rPr>
          <w:rFonts w:hint="eastAsia" w:ascii="Times New Roman" w:hAnsi="Times New Roman" w:eastAsia="方正仿宋_GBK" w:cs="Times New Roman"/>
          <w:bCs/>
          <w:color w:val="auto"/>
          <w:kern w:val="2"/>
          <w:sz w:val="32"/>
          <w:szCs w:val="32"/>
          <w:lang w:val="en-US" w:eastAsia="zh-CN" w:bidi="ar-SA"/>
        </w:rPr>
        <w:t>1</w:t>
      </w:r>
      <w:r>
        <w:rPr>
          <w:rFonts w:hint="eastAsia" w:eastAsia="方正仿宋_GBK" w:cs="Times New Roman"/>
          <w:bCs/>
          <w:color w:val="auto"/>
          <w:kern w:val="2"/>
          <w:sz w:val="32"/>
          <w:szCs w:val="32"/>
          <w:lang w:val="en-US" w:eastAsia="zh-CN" w:bidi="ar-SA"/>
        </w:rPr>
        <w:t>1</w:t>
      </w:r>
      <w:r>
        <w:rPr>
          <w:rFonts w:hint="default" w:ascii="Times New Roman" w:hAnsi="Times New Roman" w:cs="Times New Roman"/>
          <w:color w:val="auto"/>
          <w:sz w:val="32"/>
          <w:szCs w:val="32"/>
          <w:lang w:val="en-US" w:eastAsia="zh-CN"/>
        </w:rPr>
        <w:t>月</w:t>
      </w:r>
      <w:r>
        <w:rPr>
          <w:rFonts w:hint="eastAsia" w:eastAsia="方正仿宋_GBK" w:cs="Times New Roman"/>
          <w:bCs/>
          <w:color w:val="auto"/>
          <w:kern w:val="2"/>
          <w:sz w:val="32"/>
          <w:szCs w:val="32"/>
          <w:lang w:val="en-US" w:eastAsia="zh-CN" w:bidi="ar-SA"/>
        </w:rPr>
        <w:t>2</w:t>
      </w:r>
      <w:r>
        <w:rPr>
          <w:rFonts w:hint="default" w:eastAsia="方正仿宋_GBK" w:cs="Times New Roman"/>
          <w:bCs/>
          <w:color w:val="auto"/>
          <w:kern w:val="2"/>
          <w:sz w:val="32"/>
          <w:szCs w:val="32"/>
          <w:lang w:val="en-US" w:eastAsia="zh-CN" w:bidi="ar-SA"/>
        </w:rPr>
        <w:t>5</w:t>
      </w:r>
      <w:r>
        <w:rPr>
          <w:rFonts w:hint="default" w:ascii="Times New Roman" w:hAnsi="Times New Roman" w:cs="Times New Roman"/>
          <w:color w:val="auto"/>
          <w:sz w:val="32"/>
          <w:szCs w:val="32"/>
          <w:lang w:val="en-US" w:eastAsia="zh-CN"/>
        </w:rPr>
        <w:t>日</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632" w:firstLineChars="200"/>
        <w:jc w:val="lef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（联系人：孟  昊 刘明东；联系电话：</w:t>
      </w:r>
      <w:r>
        <w:rPr>
          <w:rFonts w:hint="eastAsia" w:ascii="Times New Roman" w:hAnsi="Times New Roman" w:eastAsia="方正仿宋_GBK" w:cs="Times New Roman"/>
          <w:bCs/>
          <w:color w:val="auto"/>
          <w:kern w:val="2"/>
          <w:sz w:val="32"/>
          <w:szCs w:val="32"/>
          <w:lang w:val="en-US" w:eastAsia="zh-CN" w:bidi="ar-SA"/>
        </w:rPr>
        <w:t>28051665</w:t>
      </w:r>
      <w:r>
        <w:rPr>
          <w:rFonts w:hint="eastAsia" w:eastAsia="方正仿宋_GBK" w:cs="Times New Roman"/>
          <w:bCs/>
          <w:color w:val="auto"/>
          <w:kern w:val="2"/>
          <w:sz w:val="32"/>
          <w:szCs w:val="32"/>
          <w:lang w:val="en-US" w:eastAsia="zh-CN" w:bidi="ar-SA"/>
        </w:rPr>
        <w:t>/</w:t>
      </w:r>
      <w:r>
        <w:rPr>
          <w:rFonts w:hint="eastAsia" w:ascii="Times New Roman" w:hAnsi="Times New Roman" w:eastAsia="方正仿宋_GBK" w:cs="Times New Roman"/>
          <w:bCs/>
          <w:color w:val="auto"/>
          <w:kern w:val="2"/>
          <w:sz w:val="32"/>
          <w:szCs w:val="32"/>
          <w:lang w:val="en-US" w:eastAsia="zh-CN" w:bidi="ar-SA"/>
        </w:rPr>
        <w:t>28051669</w:t>
      </w:r>
      <w:r>
        <w:rPr>
          <w:rFonts w:hint="default" w:ascii="Times New Roman" w:hAnsi="Times New Roman" w:cs="Times New Roman"/>
          <w:color w:val="auto"/>
          <w:sz w:val="32"/>
          <w:szCs w:val="32"/>
          <w:lang w:val="en-US" w:eastAsia="zh-CN"/>
        </w:rPr>
        <w:t>）</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1264" w:rightChars="400" w:firstLine="632" w:firstLineChars="200"/>
        <w:jc w:val="left"/>
        <w:textAlignment w:val="auto"/>
        <w:rPr>
          <w:rFonts w:hint="default" w:ascii="Times New Roman" w:hAnsi="Times New Roman" w:cs="Times New Roman"/>
          <w:color w:val="auto"/>
          <w:sz w:val="32"/>
          <w:szCs w:val="32"/>
          <w:lang w:val="en-US" w:eastAsia="zh-CN"/>
        </w:rPr>
        <w:sectPr>
          <w:footerReference r:id="rId4" w:type="first"/>
          <w:footerReference r:id="rId3" w:type="default"/>
          <w:pgSz w:w="11906" w:h="16838"/>
          <w:pgMar w:top="2098" w:right="1474" w:bottom="1984" w:left="1587" w:header="851" w:footer="992" w:gutter="0"/>
          <w:pgNumType w:fmt="numberInDash"/>
          <w:cols w:space="720" w:num="1"/>
          <w:docGrid w:type="linesAndChars" w:linePitch="579" w:charSpace="-842"/>
        </w:sectPr>
      </w:pPr>
      <w:r>
        <w:rPr>
          <w:rFonts w:hint="default" w:ascii="Times New Roman" w:hAnsi="Times New Roman" w:cs="Times New Roman"/>
          <w:color w:val="auto"/>
          <w:sz w:val="32"/>
          <w:szCs w:val="32"/>
          <w:lang w:val="en-US" w:eastAsia="zh-CN"/>
        </w:rPr>
        <w:t>（此件主动公开）</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Style w:val="21"/>
          <w:rFonts w:hint="eastAsia" w:ascii="方正小标宋简体" w:hAnsi="方正小标宋简体" w:eastAsia="方正小标宋简体" w:cs="方正小标宋简体"/>
          <w:b w:val="0"/>
          <w:bCs/>
          <w:color w:val="auto"/>
          <w:sz w:val="44"/>
          <w:szCs w:val="44"/>
        </w:rPr>
      </w:pPr>
      <w:r>
        <w:rPr>
          <w:rStyle w:val="21"/>
          <w:rFonts w:hint="eastAsia" w:ascii="方正小标宋简体" w:hAnsi="方正小标宋简体" w:eastAsia="方正小标宋简体" w:cs="方正小标宋简体"/>
          <w:b w:val="0"/>
          <w:bCs/>
          <w:color w:val="auto"/>
          <w:sz w:val="44"/>
          <w:szCs w:val="44"/>
          <w:lang w:eastAsia="zh-CN"/>
        </w:rPr>
        <w:t>天津市</w:t>
      </w:r>
      <w:r>
        <w:rPr>
          <w:rStyle w:val="21"/>
          <w:rFonts w:hint="eastAsia" w:ascii="方正小标宋简体" w:hAnsi="方正小标宋简体" w:eastAsia="方正小标宋简体" w:cs="方正小标宋简体"/>
          <w:b w:val="0"/>
          <w:bCs/>
          <w:color w:val="auto"/>
          <w:sz w:val="44"/>
          <w:szCs w:val="44"/>
        </w:rPr>
        <w:t>国内首次使用的化工工艺安全可靠性</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Style w:val="21"/>
          <w:rFonts w:hint="eastAsia" w:ascii="方正小标宋简体" w:hAnsi="方正小标宋简体" w:eastAsia="方正小标宋简体" w:cs="方正小标宋简体"/>
          <w:b w:val="0"/>
          <w:bCs/>
          <w:color w:val="auto"/>
          <w:sz w:val="44"/>
          <w:szCs w:val="44"/>
        </w:rPr>
      </w:pPr>
      <w:r>
        <w:rPr>
          <w:rStyle w:val="21"/>
          <w:rFonts w:hint="eastAsia" w:ascii="方正小标宋简体" w:hAnsi="方正小标宋简体" w:eastAsia="方正小标宋简体" w:cs="方正小标宋简体"/>
          <w:b w:val="0"/>
          <w:bCs/>
          <w:color w:val="auto"/>
          <w:sz w:val="44"/>
          <w:szCs w:val="44"/>
        </w:rPr>
        <w:t>论证</w:t>
      </w:r>
      <w:r>
        <w:rPr>
          <w:rStyle w:val="21"/>
          <w:rFonts w:hint="eastAsia" w:ascii="方正小标宋简体" w:hAnsi="方正小标宋简体" w:eastAsia="方正小标宋简体" w:cs="方正小标宋简体"/>
          <w:b w:val="0"/>
          <w:bCs/>
          <w:color w:val="auto"/>
          <w:sz w:val="44"/>
          <w:szCs w:val="44"/>
          <w:lang w:eastAsia="zh-CN"/>
        </w:rPr>
        <w:t>实施</w:t>
      </w:r>
      <w:r>
        <w:rPr>
          <w:rStyle w:val="21"/>
          <w:rFonts w:hint="eastAsia" w:ascii="方正小标宋简体" w:hAnsi="方正小标宋简体" w:eastAsia="方正小标宋简体" w:cs="方正小标宋简体"/>
          <w:b w:val="0"/>
          <w:bCs/>
          <w:color w:val="auto"/>
          <w:sz w:val="44"/>
          <w:szCs w:val="44"/>
        </w:rPr>
        <w:t>办法</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楷体" w:cs="Times New Roman"/>
          <w:b w:val="0"/>
          <w:bCs/>
          <w:color w:val="auto"/>
          <w:sz w:val="32"/>
          <w:szCs w:val="32"/>
        </w:rPr>
      </w:pPr>
      <w:r>
        <w:rPr>
          <w:rStyle w:val="21"/>
          <w:rFonts w:hint="default" w:ascii="Times New Roman" w:hAnsi="Times New Roman" w:eastAsia="楷体" w:cs="Times New Roman"/>
          <w:b w:val="0"/>
          <w:bCs/>
          <w:color w:val="auto"/>
          <w:sz w:val="32"/>
          <w:szCs w:val="32"/>
        </w:rPr>
        <w:t>（</w:t>
      </w:r>
      <w:r>
        <w:rPr>
          <w:rStyle w:val="21"/>
          <w:rFonts w:hint="default" w:ascii="Times New Roman" w:hAnsi="Times New Roman" w:eastAsia="楷体" w:cs="Times New Roman"/>
          <w:b w:val="0"/>
          <w:bCs/>
          <w:color w:val="auto"/>
          <w:sz w:val="32"/>
          <w:szCs w:val="32"/>
          <w:lang w:eastAsia="zh-CN"/>
        </w:rPr>
        <w:t>试行</w:t>
      </w:r>
      <w:r>
        <w:rPr>
          <w:rStyle w:val="21"/>
          <w:rFonts w:hint="default" w:ascii="Times New Roman" w:hAnsi="Times New Roman" w:eastAsia="楷体" w:cs="Times New Roman"/>
          <w:b w:val="0"/>
          <w:bCs/>
          <w:color w:val="auto"/>
          <w:sz w:val="32"/>
          <w:szCs w:val="32"/>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eastAsia="仿宋_GB2312" w:cs="Times New Roman"/>
          <w:color w:val="auto"/>
          <w:sz w:val="32"/>
          <w:szCs w:val="32"/>
        </w:rPr>
      </w:pP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第一条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为</w:t>
      </w:r>
      <w:r>
        <w:rPr>
          <w:rFonts w:hint="default" w:ascii="Times New Roman" w:hAnsi="Times New Roman" w:eastAsia="仿宋_GB2312" w:cs="Times New Roman"/>
          <w:color w:val="auto"/>
          <w:sz w:val="32"/>
          <w:szCs w:val="32"/>
        </w:rPr>
        <w:t>规范</w:t>
      </w:r>
      <w:r>
        <w:rPr>
          <w:rFonts w:hint="default" w:ascii="Times New Roman" w:hAnsi="Times New Roman" w:cs="Times New Roman"/>
          <w:color w:val="auto"/>
          <w:sz w:val="32"/>
          <w:szCs w:val="32"/>
          <w:lang w:eastAsia="zh-CN"/>
        </w:rPr>
        <w:t>天津市</w:t>
      </w:r>
      <w:r>
        <w:rPr>
          <w:rFonts w:hint="default" w:ascii="Times New Roman" w:hAnsi="Times New Roman" w:eastAsia="仿宋_GB2312" w:cs="Times New Roman"/>
          <w:color w:val="auto"/>
          <w:sz w:val="32"/>
          <w:szCs w:val="32"/>
        </w:rPr>
        <w:t>国内首次使用的化工工艺安全可靠性论证（以下简称</w:t>
      </w:r>
      <w:r>
        <w:rPr>
          <w:rFonts w:hint="default" w:ascii="Times New Roman" w:hAnsi="Times New Roman" w:cs="Times New Roman"/>
          <w:color w:val="auto"/>
          <w:sz w:val="32"/>
          <w:szCs w:val="32"/>
          <w:lang w:eastAsia="zh-CN"/>
        </w:rPr>
        <w:t>“安全</w:t>
      </w:r>
      <w:r>
        <w:rPr>
          <w:rFonts w:hint="default" w:ascii="Times New Roman" w:hAnsi="Times New Roman" w:eastAsia="仿宋_GB2312" w:cs="Times New Roman"/>
          <w:color w:val="auto"/>
          <w:sz w:val="32"/>
          <w:szCs w:val="32"/>
        </w:rPr>
        <w:t>可靠性论证</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）工作，</w:t>
      </w:r>
      <w:r>
        <w:rPr>
          <w:rFonts w:ascii="Times New Roman" w:hAnsi="Times New Roman" w:eastAsia="仿宋_GB2312" w:cs="Times New Roman"/>
          <w:color w:val="auto"/>
          <w:sz w:val="32"/>
          <w:szCs w:val="32"/>
          <w:lang w:val="en-US" w:eastAsia="zh-CN"/>
        </w:rPr>
        <w:t>根据《危险化学品建设项目安全监督管理办法》《危险化学品生产企业安全生产许可证实施办法》</w:t>
      </w:r>
      <w:r>
        <w:rPr>
          <w:rFonts w:hint="default" w:hAnsi="Times New Roman" w:cs="Times New Roman"/>
          <w:bCs/>
          <w:i w:val="0"/>
          <w:iCs w:val="0"/>
          <w:color w:val="auto"/>
          <w:kern w:val="2"/>
          <w:sz w:val="32"/>
          <w:szCs w:val="32"/>
          <w:highlight w:val="none"/>
          <w:lang w:val="en-US" w:eastAsia="zh-CN" w:bidi="ar-SA"/>
        </w:rPr>
        <w:t>《危险化学品安全使用许可证实施办法》</w:t>
      </w:r>
      <w:r>
        <w:rPr>
          <w:rFonts w:ascii="Times New Roman" w:hAnsi="Times New Roman" w:eastAsia="仿宋_GB2312" w:cs="Times New Roman"/>
          <w:color w:val="auto"/>
          <w:sz w:val="32"/>
          <w:szCs w:val="32"/>
          <w:lang w:val="en-US" w:eastAsia="zh-CN"/>
        </w:rPr>
        <w:t>《危险化学品生产建设项目安全风险防控指南（试行）》</w:t>
      </w:r>
      <w:r>
        <w:rPr>
          <w:rFonts w:hint="default" w:ascii="Times New Roman" w:hAnsi="Times New Roman" w:cs="Times New Roman"/>
          <w:color w:val="auto"/>
          <w:sz w:val="32"/>
          <w:szCs w:val="32"/>
          <w:lang w:val="en-US" w:eastAsia="zh-CN"/>
        </w:rPr>
        <w:t>等相关规定</w:t>
      </w:r>
      <w:r>
        <w:rPr>
          <w:rFonts w:ascii="Times New Roman" w:hAnsi="Times New Roman" w:eastAsia="方正仿宋_GBK" w:cs="Times New Roman"/>
          <w:bCs/>
          <w:color w:val="auto"/>
          <w:kern w:val="2"/>
          <w:sz w:val="32"/>
          <w:szCs w:val="32"/>
          <w:lang w:val="en-US" w:eastAsia="zh-CN" w:bidi="ar-SA"/>
        </w:rPr>
        <w:t>，</w:t>
      </w:r>
      <w:r>
        <w:rPr>
          <w:rFonts w:ascii="Times New Roman" w:hAnsi="Times New Roman" w:eastAsia="仿宋_GB2312" w:cs="Times New Roman"/>
          <w:color w:val="auto"/>
          <w:sz w:val="32"/>
          <w:szCs w:val="32"/>
          <w:lang w:val="en-US" w:eastAsia="zh-CN"/>
        </w:rPr>
        <w:t>结合我</w:t>
      </w:r>
      <w:r>
        <w:rPr>
          <w:rFonts w:hint="default" w:ascii="Times New Roman" w:hAnsi="Times New Roman" w:eastAsia="仿宋_GB2312" w:cs="Times New Roman"/>
          <w:color w:val="auto"/>
          <w:sz w:val="32"/>
          <w:szCs w:val="32"/>
          <w:lang w:val="en-US" w:eastAsia="zh-CN"/>
        </w:rPr>
        <w:t>市</w:t>
      </w:r>
      <w:r>
        <w:rPr>
          <w:rFonts w:ascii="Times New Roman" w:hAnsi="Times New Roman" w:eastAsia="仿宋_GB2312" w:cs="Times New Roman"/>
          <w:color w:val="auto"/>
          <w:sz w:val="32"/>
          <w:szCs w:val="32"/>
          <w:lang w:val="en-US" w:eastAsia="zh-CN"/>
        </w:rPr>
        <w:t>实际，制定本办法。</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lang w:eastAsia="zh-CN"/>
        </w:rPr>
        <w:t>本市行政区域</w:t>
      </w:r>
      <w:r>
        <w:rPr>
          <w:rFonts w:hint="default" w:ascii="Times New Roman" w:hAnsi="Times New Roman" w:eastAsia="仿宋_GB2312" w:cs="Times New Roman"/>
          <w:color w:val="auto"/>
          <w:sz w:val="32"/>
          <w:szCs w:val="32"/>
        </w:rPr>
        <w:t>内</w:t>
      </w:r>
      <w:r>
        <w:rPr>
          <w:rFonts w:hint="default" w:ascii="Times New Roman" w:hAnsi="Times New Roman" w:cs="Times New Roman"/>
          <w:color w:val="auto"/>
          <w:sz w:val="32"/>
          <w:szCs w:val="32"/>
          <w:lang w:eastAsia="zh-CN"/>
        </w:rPr>
        <w:t>应依法取得危险化学品安全生产、使用许可的</w:t>
      </w:r>
      <w:r>
        <w:rPr>
          <w:rFonts w:hint="default" w:ascii="Times New Roman" w:hAnsi="Times New Roman" w:eastAsia="仿宋_GB2312" w:cs="Times New Roman"/>
          <w:color w:val="auto"/>
          <w:sz w:val="32"/>
          <w:szCs w:val="32"/>
        </w:rPr>
        <w:t>建设项目，</w:t>
      </w:r>
      <w:r>
        <w:rPr>
          <w:rFonts w:hint="default" w:ascii="Times New Roman" w:hAnsi="Times New Roman" w:cs="Times New Roman"/>
          <w:color w:val="auto"/>
          <w:sz w:val="32"/>
          <w:szCs w:val="32"/>
          <w:lang w:eastAsia="zh-CN"/>
        </w:rPr>
        <w:t>涉及</w:t>
      </w:r>
      <w:r>
        <w:rPr>
          <w:rFonts w:hint="default" w:ascii="Times New Roman" w:hAnsi="Times New Roman" w:eastAsia="仿宋_GB2312" w:cs="Times New Roman"/>
          <w:color w:val="auto"/>
          <w:sz w:val="32"/>
          <w:szCs w:val="32"/>
        </w:rPr>
        <w:t>国内首次使用</w:t>
      </w:r>
      <w:r>
        <w:rPr>
          <w:rFonts w:hint="default" w:ascii="Times New Roman" w:hAnsi="Times New Roman" w:cs="Times New Roman"/>
          <w:color w:val="auto"/>
          <w:sz w:val="32"/>
          <w:szCs w:val="32"/>
          <w:lang w:eastAsia="zh-CN"/>
        </w:rPr>
        <w:t>的</w:t>
      </w:r>
      <w:r>
        <w:rPr>
          <w:rFonts w:hint="default" w:ascii="Times New Roman" w:hAnsi="Times New Roman" w:eastAsia="仿宋_GB2312" w:cs="Times New Roman"/>
          <w:color w:val="auto"/>
          <w:sz w:val="32"/>
          <w:szCs w:val="32"/>
        </w:rPr>
        <w:t>化工工艺</w:t>
      </w:r>
      <w:r>
        <w:rPr>
          <w:rFonts w:hint="default" w:ascii="Times New Roman" w:hAnsi="Times New Roman" w:cs="Times New Roman"/>
          <w:color w:val="auto"/>
          <w:sz w:val="32"/>
          <w:szCs w:val="32"/>
          <w:lang w:eastAsia="zh-CN"/>
        </w:rPr>
        <w:t>的，其</w:t>
      </w:r>
      <w:r>
        <w:rPr>
          <w:rFonts w:hint="default" w:ascii="Times New Roman" w:hAnsi="Times New Roman" w:eastAsia="仿宋_GB2312" w:cs="Times New Roman"/>
          <w:color w:val="auto"/>
          <w:sz w:val="32"/>
          <w:szCs w:val="32"/>
        </w:rPr>
        <w:t>安全可靠性论证</w:t>
      </w:r>
      <w:r>
        <w:rPr>
          <w:rFonts w:hint="default" w:ascii="Times New Roman" w:hAnsi="Times New Roman" w:cs="Times New Roman"/>
          <w:color w:val="auto"/>
          <w:sz w:val="32"/>
          <w:szCs w:val="32"/>
          <w:lang w:eastAsia="zh-CN"/>
        </w:rPr>
        <w:t>工作</w:t>
      </w:r>
      <w:r>
        <w:rPr>
          <w:rFonts w:hint="default" w:ascii="Times New Roman" w:hAnsi="Times New Roman" w:eastAsia="仿宋_GB2312" w:cs="Times New Roman"/>
          <w:color w:val="auto"/>
          <w:sz w:val="32"/>
          <w:szCs w:val="32"/>
        </w:rPr>
        <w:t>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前款规定的建设项目不包括</w:t>
      </w:r>
      <w:r>
        <w:rPr>
          <w:rFonts w:hint="default" w:ascii="Times New Roman" w:hAnsi="Times New Roman" w:cs="Times New Roman"/>
          <w:color w:val="auto"/>
          <w:lang w:eastAsia="zh-CN"/>
        </w:rPr>
        <w:t>仅涉及物理变化的危险化学品生产，</w:t>
      </w:r>
      <w:r>
        <w:rPr>
          <w:rFonts w:hint="default" w:ascii="Times New Roman" w:hAnsi="Times New Roman" w:eastAsia="仿宋_GB2312" w:cs="Times New Roman"/>
          <w:color w:val="auto"/>
        </w:rPr>
        <w:t>危险化学品的勘探、开采，原油和天然气勘探、开采等建设项目。</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lang w:eastAsia="zh-CN"/>
        </w:rPr>
        <w:t>天津市</w:t>
      </w:r>
      <w:r>
        <w:rPr>
          <w:rFonts w:hint="default" w:ascii="Times New Roman" w:hAnsi="Times New Roman" w:eastAsia="仿宋_GB2312" w:cs="Times New Roman"/>
          <w:color w:val="auto"/>
          <w:sz w:val="32"/>
          <w:szCs w:val="32"/>
        </w:rPr>
        <w:t>应急</w:t>
      </w:r>
      <w:r>
        <w:rPr>
          <w:rFonts w:hint="default" w:ascii="Times New Roman" w:hAnsi="Times New Roman" w:cs="Times New Roman"/>
          <w:color w:val="auto"/>
          <w:sz w:val="32"/>
          <w:szCs w:val="32"/>
          <w:lang w:eastAsia="zh-CN"/>
        </w:rPr>
        <w:t>管理局是</w:t>
      </w:r>
      <w:r>
        <w:rPr>
          <w:rFonts w:hint="default" w:ascii="Times New Roman" w:hAnsi="Times New Roman" w:cs="Times New Roman"/>
          <w:color w:val="auto"/>
          <w:sz w:val="32"/>
          <w:szCs w:val="32"/>
          <w:lang w:val="en-US" w:eastAsia="zh-CN"/>
        </w:rPr>
        <w:t>本市安全可靠性论证工作的</w:t>
      </w:r>
      <w:r>
        <w:rPr>
          <w:rFonts w:hint="default" w:ascii="Times New Roman" w:hAnsi="Times New Roman" w:cs="Times New Roman"/>
          <w:color w:val="auto"/>
          <w:sz w:val="32"/>
          <w:szCs w:val="32"/>
          <w:lang w:eastAsia="zh-CN"/>
        </w:rPr>
        <w:t>论证机关（以下简称“论证机关”）</w:t>
      </w:r>
      <w:r>
        <w:rPr>
          <w:rFonts w:hint="default" w:ascii="Times New Roman" w:hAnsi="Times New Roman" w:eastAsia="仿宋_GB2312" w:cs="Times New Roman"/>
          <w:color w:val="auto"/>
          <w:sz w:val="32"/>
          <w:szCs w:val="32"/>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第四条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本办法所指“国内首次使用的化工工艺”包括：</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74" w:firstLineChars="15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（一）产品为国内首次生产且涉及化学反应过程的；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74" w:firstLineChars="15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（二）拟采用工艺技术是国内首次中试放大或产业化应用的实验室技术的；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（三）产品在国内有其他化工企业生产，但是工艺路线、原料路线或者操作控制路线为国内首次使用的；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（四）引进国外成熟生产工艺在国内首次使用的生产工艺技术的；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（五）国内有其他化工企业采用相同工艺路线生产相同产品，但生产能力、关键生产装置（增加设备台套数除外）有重大变化的。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8"/>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采用微通道反应器、管式反应器等先进工艺技术对现有工艺技术进行改造，建设单位按照相关规定开展全流程反应安全风险评估并采取措施显著降低工艺安全风险的，可不纳入安全可靠性论证范围。</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lang w:eastAsia="zh-CN"/>
        </w:rPr>
        <w:t>建设项目</w:t>
      </w:r>
      <w:r>
        <w:rPr>
          <w:rFonts w:hint="default" w:ascii="Times New Roman" w:hAnsi="Times New Roman" w:eastAsia="仿宋_GB2312" w:cs="Times New Roman"/>
          <w:color w:val="auto"/>
          <w:sz w:val="32"/>
          <w:szCs w:val="32"/>
        </w:rPr>
        <w:t>拟采用的化工工艺符合本办法第四条规定情形之一的，</w:t>
      </w:r>
      <w:r>
        <w:rPr>
          <w:rFonts w:hint="default" w:ascii="Times New Roman" w:hAnsi="Times New Roman" w:cs="Times New Roman"/>
          <w:color w:val="auto"/>
          <w:sz w:val="32"/>
          <w:szCs w:val="32"/>
          <w:lang w:eastAsia="zh-CN"/>
        </w:rPr>
        <w:t>项目建设</w:t>
      </w:r>
      <w:r>
        <w:rPr>
          <w:rFonts w:hint="default" w:ascii="Times New Roman" w:hAnsi="Times New Roman" w:eastAsia="仿宋_GB2312" w:cs="Times New Roman"/>
          <w:color w:val="auto"/>
          <w:sz w:val="32"/>
          <w:szCs w:val="32"/>
        </w:rPr>
        <w:t>单位</w:t>
      </w:r>
      <w:r>
        <w:rPr>
          <w:rFonts w:hint="default" w:ascii="Times New Roman" w:hAnsi="Times New Roman" w:cs="Times New Roman"/>
          <w:color w:val="auto"/>
          <w:sz w:val="32"/>
          <w:szCs w:val="32"/>
          <w:lang w:eastAsia="zh-CN"/>
        </w:rPr>
        <w:t>应当在申请建设项目安全条件审查前，</w:t>
      </w:r>
      <w:r>
        <w:rPr>
          <w:rFonts w:hint="default" w:ascii="Times New Roman" w:hAnsi="Times New Roman" w:eastAsia="仿宋_GB2312" w:cs="Times New Roman"/>
          <w:color w:val="auto"/>
          <w:sz w:val="32"/>
          <w:szCs w:val="32"/>
        </w:rPr>
        <w:t>向</w:t>
      </w:r>
      <w:r>
        <w:rPr>
          <w:rFonts w:hint="default" w:ascii="Times New Roman" w:hAnsi="Times New Roman" w:cs="Times New Roman"/>
          <w:color w:val="auto"/>
          <w:sz w:val="32"/>
          <w:szCs w:val="32"/>
          <w:lang w:eastAsia="zh-CN"/>
        </w:rPr>
        <w:t>论证机关</w:t>
      </w:r>
      <w:r>
        <w:rPr>
          <w:rFonts w:hint="default" w:ascii="Times New Roman" w:hAnsi="Times New Roman" w:eastAsia="仿宋_GB2312" w:cs="Times New Roman"/>
          <w:color w:val="auto"/>
          <w:sz w:val="32"/>
          <w:szCs w:val="32"/>
        </w:rPr>
        <w:t>提出</w:t>
      </w:r>
      <w:r>
        <w:rPr>
          <w:rFonts w:hint="default" w:ascii="Times New Roman" w:hAnsi="Times New Roman" w:cs="Times New Roman"/>
          <w:color w:val="auto"/>
          <w:sz w:val="32"/>
          <w:szCs w:val="32"/>
          <w:lang w:eastAsia="zh-CN"/>
        </w:rPr>
        <w:t>安全可靠性论证</w:t>
      </w:r>
      <w:r>
        <w:rPr>
          <w:rFonts w:hint="default" w:ascii="Times New Roman" w:hAnsi="Times New Roman" w:eastAsia="仿宋_GB2312" w:cs="Times New Roman"/>
          <w:color w:val="auto"/>
          <w:sz w:val="32"/>
          <w:szCs w:val="32"/>
        </w:rPr>
        <w:t>申请，并提交以下材料：</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（一）国内首次使用</w:t>
      </w:r>
      <w:r>
        <w:rPr>
          <w:rFonts w:hint="default" w:ascii="Times New Roman" w:hAnsi="Times New Roman" w:cs="Times New Roman"/>
          <w:color w:val="auto"/>
          <w:sz w:val="32"/>
          <w:szCs w:val="32"/>
          <w:lang w:eastAsia="zh-CN"/>
        </w:rPr>
        <w:t>的</w:t>
      </w:r>
      <w:r>
        <w:rPr>
          <w:rFonts w:hint="default" w:ascii="Times New Roman" w:hAnsi="Times New Roman" w:eastAsia="仿宋_GB2312" w:cs="Times New Roman"/>
          <w:color w:val="auto"/>
          <w:sz w:val="32"/>
          <w:szCs w:val="32"/>
        </w:rPr>
        <w:t>化工工艺安全可靠性论证申请书；</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（二）国内首次使用</w:t>
      </w:r>
      <w:r>
        <w:rPr>
          <w:rFonts w:hint="default" w:ascii="Times New Roman" w:hAnsi="Times New Roman" w:cs="Times New Roman"/>
          <w:color w:val="auto"/>
          <w:sz w:val="32"/>
          <w:szCs w:val="32"/>
          <w:lang w:eastAsia="zh-CN"/>
        </w:rPr>
        <w:t>的</w:t>
      </w:r>
      <w:r>
        <w:rPr>
          <w:rFonts w:hint="default" w:ascii="Times New Roman" w:hAnsi="Times New Roman" w:eastAsia="仿宋_GB2312" w:cs="Times New Roman"/>
          <w:color w:val="auto"/>
          <w:sz w:val="32"/>
          <w:szCs w:val="32"/>
        </w:rPr>
        <w:t>化工工艺安全可靠性论证报告；</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（三</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建设单位营业执照（复印件）；</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四</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拟采用国内首次使用的化工工艺的建设项目批准、核准或者备案文件和规划相关文件（复印件）；</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（五）国家一级科技查新咨询机构出具的查新报告或者工艺、技术、产品等方面的专利、标准及其他相关资料。</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属于引进国外成熟生产工艺在国内首次使用的</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还应当提交</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引进国外成熟化工工艺在国内首次使用情况说明</w:t>
      </w:r>
      <w:r>
        <w:rPr>
          <w:rFonts w:hint="default" w:ascii="Times New Roman" w:hAnsi="Times New Roman" w:cs="Times New Roman"/>
          <w:color w:val="auto"/>
          <w:sz w:val="32"/>
          <w:szCs w:val="32"/>
          <w:lang w:eastAsia="zh-CN"/>
        </w:rPr>
        <w:t>》，技术转让方或开发方提供的相关专利、标准、技术规范、技术交易合同等相关资料；</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属于精细化工且涉及重点监管危险化工工艺的，还应提交《精细化工反应安全风险评估报告》。</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第六条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建设单位提交的《</w:t>
      </w:r>
      <w:r>
        <w:rPr>
          <w:rFonts w:hint="default" w:ascii="Times New Roman" w:hAnsi="Times New Roman" w:eastAsia="仿宋_GB2312" w:cs="Times New Roman"/>
          <w:color w:val="auto"/>
          <w:sz w:val="32"/>
          <w:szCs w:val="32"/>
        </w:rPr>
        <w:t>国内首次使用</w:t>
      </w:r>
      <w:r>
        <w:rPr>
          <w:rFonts w:hint="default" w:ascii="Times New Roman" w:hAnsi="Times New Roman" w:cs="Times New Roman"/>
          <w:color w:val="auto"/>
          <w:sz w:val="32"/>
          <w:szCs w:val="32"/>
          <w:lang w:eastAsia="zh-CN"/>
        </w:rPr>
        <w:t>的</w:t>
      </w:r>
      <w:r>
        <w:rPr>
          <w:rFonts w:hint="default" w:ascii="Times New Roman" w:hAnsi="Times New Roman" w:eastAsia="仿宋_GB2312" w:cs="Times New Roman"/>
          <w:color w:val="auto"/>
          <w:sz w:val="32"/>
          <w:szCs w:val="32"/>
        </w:rPr>
        <w:t>化工工艺安全可靠性论证报告</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应</w:t>
      </w:r>
      <w:r>
        <w:rPr>
          <w:rFonts w:hint="default" w:ascii="Times New Roman" w:hAnsi="Times New Roman" w:cs="Times New Roman"/>
          <w:color w:val="auto"/>
          <w:sz w:val="32"/>
          <w:szCs w:val="32"/>
          <w:lang w:eastAsia="zh-CN"/>
        </w:rPr>
        <w:t>有明确的结论，至少</w:t>
      </w:r>
      <w:r>
        <w:rPr>
          <w:rFonts w:hint="default" w:ascii="Times New Roman" w:hAnsi="Times New Roman" w:eastAsia="仿宋_GB2312" w:cs="Times New Roman"/>
          <w:color w:val="auto"/>
          <w:sz w:val="32"/>
          <w:szCs w:val="32"/>
        </w:rPr>
        <w:t>包括以下内容:</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（一）工艺技术来源及与国内外同类工艺技术对比分析；</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（二）明确属于国内首次使用的化工工艺的范围；</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（三）工艺技术小试、中试及工业化试验有关结果及佐证材料；</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（四）生产规模、产品方案和质量指标；</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（五）涉及的主要原辅材料、中间产品、最终产品及其危险化学品理化性能指标；</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（六）建设项目危险、有害因素分析;</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（七）工艺流程说明及流程图、物料平衡图；</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（八）工艺倍数放大热力学分析；</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（九）工艺安全可靠性分析及对策措施；</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（十）主要设备选择原则、依据及选择方案；</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（十一）主要设备安全可靠性分析及对策措施； </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（十二）自控联锁方案安全可靠性分析及对策措施； </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（十三）采取的安全、消防、应急对策措施。</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（十四）拟采用首次使用的化工工艺是否具有安全可靠性的结论。</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eastAsia="zh-CN"/>
        </w:rPr>
        <w:t>属于精细化工的，</w:t>
      </w:r>
      <w:r>
        <w:rPr>
          <w:rFonts w:hint="default" w:ascii="Times New Roman" w:hAnsi="Times New Roman" w:eastAsia="仿宋_GB2312" w:cs="Times New Roman"/>
          <w:color w:val="auto"/>
          <w:sz w:val="32"/>
          <w:szCs w:val="32"/>
        </w:rPr>
        <w:t>安全可靠性论证报告</w:t>
      </w:r>
      <w:r>
        <w:rPr>
          <w:rFonts w:hint="default" w:ascii="Times New Roman" w:hAnsi="Times New Roman" w:cs="Times New Roman"/>
          <w:color w:val="auto"/>
          <w:sz w:val="32"/>
          <w:szCs w:val="32"/>
          <w:lang w:eastAsia="zh-CN"/>
        </w:rPr>
        <w:t>的编制还应满足《精细化工企业安全管理规范》</w:t>
      </w:r>
      <w:r>
        <w:rPr>
          <w:rFonts w:ascii="Times New Roman" w:hAnsi="Times New Roman" w:eastAsia="方正仿宋_GBK" w:cs="Times New Roman"/>
          <w:bCs/>
          <w:color w:val="auto"/>
          <w:kern w:val="2"/>
          <w:sz w:val="32"/>
          <w:szCs w:val="32"/>
          <w:lang w:eastAsia="zh-CN" w:bidi="ar-SA"/>
        </w:rPr>
        <w:t>（</w:t>
      </w:r>
      <w:r>
        <w:rPr>
          <w:rFonts w:ascii="Times New Roman" w:hAnsi="Times New Roman" w:eastAsia="方正仿宋_GBK" w:cs="Times New Roman"/>
          <w:bCs/>
          <w:color w:val="auto"/>
          <w:kern w:val="2"/>
          <w:sz w:val="32"/>
          <w:szCs w:val="32"/>
          <w:lang w:val="en-US" w:eastAsia="zh-CN" w:bidi="ar-SA"/>
        </w:rPr>
        <w:t>AQ 3062</w:t>
      </w:r>
      <w:r>
        <w:rPr>
          <w:rFonts w:ascii="Times New Roman" w:hAnsi="Times New Roman" w:eastAsia="方正仿宋_GBK" w:cs="Times New Roman"/>
          <w:bCs/>
          <w:color w:val="auto"/>
          <w:kern w:val="2"/>
          <w:sz w:val="32"/>
          <w:szCs w:val="32"/>
          <w:lang w:eastAsia="zh-CN" w:bidi="ar-SA"/>
        </w:rPr>
        <w:t>）</w:t>
      </w:r>
      <w:r>
        <w:rPr>
          <w:rFonts w:hint="default" w:ascii="Times New Roman" w:hAnsi="Times New Roman" w:cs="Times New Roman"/>
          <w:color w:val="auto"/>
          <w:sz w:val="32"/>
          <w:szCs w:val="32"/>
          <w:lang w:eastAsia="zh-CN"/>
        </w:rPr>
        <w:t>相关规定。</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涉及外文资料的，应一并提交中文译本。涉及商业或技术秘密的应进行脱密处理。</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lang w:eastAsia="zh-CN"/>
        </w:rPr>
        <w:t>论证机关</w:t>
      </w:r>
      <w:r>
        <w:rPr>
          <w:rFonts w:hint="default" w:ascii="Times New Roman" w:hAnsi="Times New Roman" w:eastAsia="仿宋_GB2312" w:cs="Times New Roman"/>
          <w:color w:val="auto"/>
          <w:sz w:val="32"/>
          <w:szCs w:val="32"/>
        </w:rPr>
        <w:t>收到</w:t>
      </w:r>
      <w:r>
        <w:rPr>
          <w:rFonts w:hint="default" w:ascii="Times New Roman" w:hAnsi="Times New Roman" w:cs="Times New Roman"/>
          <w:color w:val="auto"/>
          <w:sz w:val="32"/>
          <w:szCs w:val="32"/>
          <w:lang w:eastAsia="zh-CN"/>
        </w:rPr>
        <w:t>建设单位</w:t>
      </w:r>
      <w:r>
        <w:rPr>
          <w:rFonts w:hint="default" w:ascii="Times New Roman" w:hAnsi="Times New Roman" w:eastAsia="仿宋_GB2312" w:cs="Times New Roman"/>
          <w:color w:val="auto"/>
          <w:sz w:val="32"/>
          <w:szCs w:val="32"/>
        </w:rPr>
        <w:t>申请资料后，</w:t>
      </w:r>
      <w:r>
        <w:rPr>
          <w:rFonts w:hint="default" w:ascii="Times New Roman" w:hAnsi="Times New Roman" w:cs="Times New Roman"/>
          <w:color w:val="auto"/>
          <w:sz w:val="32"/>
          <w:szCs w:val="32"/>
          <w:lang w:eastAsia="zh-CN"/>
        </w:rPr>
        <w:t>应当按照下列情况分别作出处理：</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eastAsia="zh-CN"/>
        </w:rPr>
        <w:t>（一）</w:t>
      </w:r>
      <w:r>
        <w:rPr>
          <w:rFonts w:hint="default" w:ascii="Times New Roman" w:hAnsi="Times New Roman" w:cs="Times New Roman"/>
          <w:color w:val="auto"/>
          <w:sz w:val="32"/>
          <w:szCs w:val="32"/>
          <w:lang w:val="en-US" w:eastAsia="zh-CN"/>
        </w:rPr>
        <w:t>对不属于安全可靠性论证范围的，</w:t>
      </w:r>
      <w:r>
        <w:rPr>
          <w:rFonts w:hint="default" w:ascii="Times New Roman" w:hAnsi="Times New Roman" w:cs="Times New Roman"/>
          <w:color w:val="auto"/>
          <w:sz w:val="32"/>
          <w:szCs w:val="32"/>
          <w:lang w:eastAsia="zh-CN"/>
        </w:rPr>
        <w:t>应当现场</w:t>
      </w:r>
      <w:r>
        <w:rPr>
          <w:rFonts w:hint="default" w:ascii="Times New Roman" w:hAnsi="Times New Roman" w:cs="Times New Roman"/>
          <w:color w:val="auto"/>
          <w:sz w:val="32"/>
          <w:szCs w:val="32"/>
          <w:lang w:val="en-US" w:eastAsia="zh-CN"/>
        </w:rPr>
        <w:t>告知建设单位不予受理论证申请；</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lang w:eastAsia="zh-CN"/>
        </w:rPr>
        <w:t>对属于安全可靠性论证范围，资料齐全、符合形式要求的，应当现场</w:t>
      </w:r>
      <w:r>
        <w:rPr>
          <w:rFonts w:hint="default" w:ascii="Times New Roman" w:hAnsi="Times New Roman" w:cs="Times New Roman"/>
          <w:color w:val="auto"/>
          <w:sz w:val="32"/>
          <w:szCs w:val="32"/>
          <w:lang w:val="en-US" w:eastAsia="zh-CN"/>
        </w:rPr>
        <w:t>受理论证申请，并告知建设单位；</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（三）对资料不全或者不符合形式要求的，</w:t>
      </w:r>
      <w:r>
        <w:rPr>
          <w:rFonts w:hint="default" w:ascii="Times New Roman" w:hAnsi="Times New Roman" w:cs="Times New Roman"/>
          <w:color w:val="auto"/>
          <w:sz w:val="32"/>
          <w:szCs w:val="32"/>
          <w:lang w:eastAsia="zh-CN"/>
        </w:rPr>
        <w:t>应当在收到建设单位申请资料</w:t>
      </w:r>
      <w:r>
        <w:rPr>
          <w:rFonts w:ascii="Times New Roman" w:hAnsi="Times New Roman" w:eastAsia="方正仿宋_GBK" w:cs="Times New Roman"/>
          <w:bCs/>
          <w:color w:val="auto"/>
          <w:kern w:val="2"/>
          <w:sz w:val="32"/>
          <w:szCs w:val="32"/>
          <w:lang w:val="en-US" w:eastAsia="zh-CN" w:bidi="ar-SA"/>
        </w:rPr>
        <w:t>5</w:t>
      </w:r>
      <w:r>
        <w:rPr>
          <w:rFonts w:hint="default" w:ascii="Times New Roman" w:hAnsi="Times New Roman" w:cs="Times New Roman"/>
          <w:color w:val="auto"/>
          <w:sz w:val="32"/>
          <w:szCs w:val="32"/>
          <w:lang w:val="en-US" w:eastAsia="zh-CN"/>
        </w:rPr>
        <w:t>个工作日内一次性告知建设单位需要补正的全部内容；逾期未告知的，自收到</w:t>
      </w:r>
      <w:r>
        <w:rPr>
          <w:rFonts w:hint="default" w:ascii="Times New Roman" w:hAnsi="Times New Roman" w:eastAsia="仿宋_GB2312" w:cs="Times New Roman"/>
          <w:color w:val="auto"/>
          <w:sz w:val="32"/>
          <w:szCs w:val="32"/>
        </w:rPr>
        <w:t>申请资料</w:t>
      </w:r>
      <w:r>
        <w:rPr>
          <w:rFonts w:hint="default" w:ascii="Times New Roman" w:hAnsi="Times New Roman" w:cs="Times New Roman"/>
          <w:color w:val="auto"/>
          <w:sz w:val="32"/>
          <w:szCs w:val="32"/>
          <w:lang w:eastAsia="zh-CN"/>
        </w:rPr>
        <w:t>之日起即为受理。</w:t>
      </w:r>
    </w:p>
    <w:p>
      <w:pPr>
        <w:pStyle w:val="18"/>
        <w:spacing w:before="0" w:beforeAutospacing="0" w:after="0" w:afterAutospacing="0" w:line="560" w:lineRule="exact"/>
        <w:ind w:left="0" w:firstLine="632" w:firstLineChars="200"/>
        <w:rPr>
          <w:rFonts w:hint="default" w:ascii="Times New Roman" w:hAnsi="Times New Roman" w:cs="Times New Roman"/>
          <w:color w:val="auto"/>
          <w:lang w:eastAsia="zh-CN"/>
        </w:rPr>
      </w:pPr>
      <w:r>
        <w:rPr>
          <w:rFonts w:hint="default" w:ascii="Times New Roman" w:hAnsi="Times New Roman" w:eastAsia="黑体" w:cs="Times New Roman"/>
          <w:color w:val="auto"/>
          <w:sz w:val="32"/>
          <w:szCs w:val="32"/>
        </w:rPr>
        <w:t>第八条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开展安全可靠性论证前，论证机关应组织成立安全可靠性论证组，组长由分管局领导担任，成员由相关处室主要负责同志、工作人员及</w:t>
      </w:r>
      <w:r>
        <w:rPr>
          <w:rFonts w:hint="default" w:ascii="Times New Roman" w:hAnsi="Times New Roman" w:eastAsia="仿宋_GB2312" w:cs="Times New Roman"/>
          <w:color w:val="auto"/>
          <w:sz w:val="32"/>
        </w:rPr>
        <w:t>建设项目所在</w:t>
      </w:r>
      <w:r>
        <w:rPr>
          <w:rFonts w:hint="default" w:ascii="Times New Roman" w:hAnsi="Times New Roman" w:cs="Times New Roman"/>
          <w:color w:val="auto"/>
          <w:sz w:val="32"/>
          <w:lang w:eastAsia="zh-CN"/>
        </w:rPr>
        <w:t>地</w:t>
      </w:r>
      <w:r>
        <w:rPr>
          <w:rFonts w:hint="default" w:ascii="Times New Roman" w:hAnsi="Times New Roman" w:eastAsia="仿宋_GB2312" w:cs="Times New Roman"/>
          <w:color w:val="auto"/>
          <w:sz w:val="32"/>
        </w:rPr>
        <w:t>区</w:t>
      </w:r>
      <w:r>
        <w:rPr>
          <w:rFonts w:hint="default" w:ascii="Times New Roman" w:hAnsi="Times New Roman" w:cs="Times New Roman"/>
          <w:color w:val="auto"/>
          <w:sz w:val="32"/>
          <w:lang w:eastAsia="zh-CN"/>
        </w:rPr>
        <w:t>应急管理部门和</w:t>
      </w:r>
      <w:r>
        <w:rPr>
          <w:rFonts w:hint="default" w:ascii="Times New Roman" w:hAnsi="Times New Roman" w:eastAsia="仿宋_GB2312" w:cs="Times New Roman"/>
          <w:color w:val="auto"/>
          <w:sz w:val="32"/>
        </w:rPr>
        <w:t>化工园区应急管理部门代表</w:t>
      </w:r>
      <w:r>
        <w:rPr>
          <w:rFonts w:hint="default" w:ascii="Times New Roman" w:hAnsi="Times New Roman" w:cs="Times New Roman"/>
          <w:color w:val="auto"/>
          <w:sz w:val="32"/>
          <w:lang w:eastAsia="zh-CN"/>
        </w:rPr>
        <w:t>组成。</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lang w:eastAsia="zh-CN"/>
        </w:rPr>
        <w:t>第九条</w:t>
      </w:r>
      <w:r>
        <w:rPr>
          <w:rFonts w:hint="default" w:ascii="Times New Roman" w:hAnsi="Times New Roman" w:eastAsia="黑体" w:cs="Times New Roman"/>
          <w:color w:val="auto"/>
          <w:lang w:val="en-US" w:eastAsia="zh-CN"/>
        </w:rPr>
        <w:t xml:space="preserve">  </w:t>
      </w:r>
      <w:r>
        <w:rPr>
          <w:rFonts w:hint="default" w:ascii="Times New Roman" w:hAnsi="Times New Roman" w:cs="Times New Roman"/>
          <w:color w:val="auto"/>
          <w:sz w:val="32"/>
          <w:szCs w:val="32"/>
          <w:lang w:val="en-US" w:eastAsia="zh-CN"/>
        </w:rPr>
        <w:t>论证机关应在</w:t>
      </w:r>
      <w:r>
        <w:rPr>
          <w:rFonts w:hint="default" w:ascii="Times New Roman" w:hAnsi="Times New Roman" w:cs="Times New Roman"/>
          <w:color w:val="auto"/>
          <w:lang w:eastAsia="zh-CN"/>
        </w:rPr>
        <w:t>受理建设单位论证申请之日起</w:t>
      </w:r>
      <w:r>
        <w:rPr>
          <w:rFonts w:hint="eastAsia" w:eastAsia="方正仿宋_GBK" w:cs="Times New Roman"/>
          <w:bCs/>
          <w:color w:val="auto"/>
          <w:lang w:val="en-US" w:eastAsia="zh-CN"/>
        </w:rPr>
        <w:t>20</w:t>
      </w:r>
      <w:r>
        <w:rPr>
          <w:rFonts w:hint="default" w:ascii="Times New Roman" w:hAnsi="Times New Roman" w:cs="Times New Roman"/>
          <w:color w:val="auto"/>
          <w:lang w:val="en-US" w:eastAsia="zh-CN"/>
        </w:rPr>
        <w:t>个工作日内完成安全可靠性论证工作。</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lang w:eastAsia="zh-CN"/>
        </w:rPr>
        <w:t>安全</w:t>
      </w:r>
      <w:r>
        <w:rPr>
          <w:rFonts w:hint="default" w:ascii="Times New Roman" w:hAnsi="Times New Roman" w:eastAsia="仿宋_GB2312" w:cs="Times New Roman"/>
          <w:color w:val="auto"/>
          <w:sz w:val="32"/>
          <w:szCs w:val="32"/>
        </w:rPr>
        <w:t>可靠性论证应当坚持公开、公平、公正的原则，</w:t>
      </w:r>
      <w:r>
        <w:rPr>
          <w:rFonts w:hint="default" w:ascii="Times New Roman" w:hAnsi="Times New Roman" w:cs="Times New Roman"/>
          <w:color w:val="auto"/>
          <w:sz w:val="32"/>
          <w:szCs w:val="32"/>
          <w:lang w:eastAsia="zh-CN"/>
        </w:rPr>
        <w:t>严格依据</w:t>
      </w:r>
      <w:r>
        <w:rPr>
          <w:rFonts w:hint="default" w:ascii="Times New Roman" w:hAnsi="Times New Roman" w:eastAsia="仿宋_GB2312" w:cs="Times New Roman"/>
          <w:color w:val="auto"/>
          <w:sz w:val="32"/>
          <w:szCs w:val="32"/>
        </w:rPr>
        <w:t>国家</w:t>
      </w:r>
      <w:r>
        <w:rPr>
          <w:rFonts w:hint="default" w:ascii="Times New Roman" w:hAnsi="Times New Roman" w:cs="Times New Roman"/>
          <w:color w:val="auto"/>
          <w:sz w:val="32"/>
          <w:szCs w:val="32"/>
          <w:lang w:eastAsia="zh-CN"/>
        </w:rPr>
        <w:t>相关</w:t>
      </w:r>
      <w:r>
        <w:rPr>
          <w:rFonts w:hint="default" w:ascii="Times New Roman" w:hAnsi="Times New Roman" w:eastAsia="仿宋_GB2312" w:cs="Times New Roman"/>
          <w:color w:val="auto"/>
          <w:sz w:val="32"/>
          <w:szCs w:val="32"/>
        </w:rPr>
        <w:t>法律法规和标准规范对</w:t>
      </w:r>
      <w:r>
        <w:rPr>
          <w:rFonts w:hint="default" w:ascii="Times New Roman" w:hAnsi="Times New Roman" w:cs="Times New Roman"/>
          <w:color w:val="auto"/>
          <w:sz w:val="32"/>
          <w:szCs w:val="32"/>
          <w:lang w:eastAsia="zh-CN"/>
        </w:rPr>
        <w:t>建设单位</w:t>
      </w:r>
      <w:r>
        <w:rPr>
          <w:rFonts w:hint="default" w:ascii="Times New Roman" w:hAnsi="Times New Roman" w:eastAsia="仿宋_GB2312" w:cs="Times New Roman"/>
          <w:color w:val="auto"/>
          <w:sz w:val="32"/>
          <w:szCs w:val="32"/>
        </w:rPr>
        <w:t>拟采用</w:t>
      </w:r>
      <w:r>
        <w:rPr>
          <w:rFonts w:hint="default" w:ascii="Times New Roman" w:hAnsi="Times New Roman" w:cs="Times New Roman"/>
          <w:color w:val="auto"/>
          <w:sz w:val="32"/>
          <w:szCs w:val="32"/>
          <w:lang w:eastAsia="zh-CN"/>
        </w:rPr>
        <w:t>的</w:t>
      </w:r>
      <w:r>
        <w:rPr>
          <w:rFonts w:hint="default" w:ascii="Times New Roman" w:hAnsi="Times New Roman" w:eastAsia="仿宋_GB2312" w:cs="Times New Roman"/>
          <w:color w:val="auto"/>
          <w:sz w:val="32"/>
          <w:szCs w:val="32"/>
        </w:rPr>
        <w:t>化工工艺的</w:t>
      </w:r>
      <w:r>
        <w:rPr>
          <w:rFonts w:hint="default" w:ascii="Times New Roman" w:hAnsi="Times New Roman" w:cs="Times New Roman"/>
          <w:color w:val="auto"/>
          <w:sz w:val="32"/>
          <w:szCs w:val="32"/>
          <w:lang w:eastAsia="zh-CN"/>
        </w:rPr>
        <w:t>安全可靠性开展论证。</w:t>
      </w:r>
    </w:p>
    <w:p>
      <w:pPr>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color w:val="auto"/>
        </w:rPr>
      </w:pPr>
      <w:r>
        <w:rPr>
          <w:rFonts w:hint="default" w:ascii="Times New Roman" w:hAnsi="Times New Roman" w:eastAsia="黑体" w:cs="Times New Roman"/>
          <w:color w:val="auto"/>
          <w:lang w:eastAsia="zh-CN"/>
        </w:rPr>
        <w:t>第十一条</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sz w:val="32"/>
          <w:szCs w:val="32"/>
          <w:lang w:val="en-US" w:eastAsia="zh-CN"/>
        </w:rPr>
        <w:t>安全可靠性论证采取专家论证会的形式开展。</w:t>
      </w:r>
      <w:r>
        <w:rPr>
          <w:rFonts w:hint="default" w:ascii="Times New Roman" w:hAnsi="Times New Roman" w:eastAsia="仿宋_GB2312" w:cs="Times New Roman"/>
          <w:color w:val="auto"/>
        </w:rPr>
        <w:t>专家组成员应</w:t>
      </w:r>
      <w:r>
        <w:rPr>
          <w:rFonts w:hint="default" w:ascii="Times New Roman" w:hAnsi="Times New Roman" w:cs="Times New Roman"/>
          <w:color w:val="auto"/>
          <w:lang w:eastAsia="zh-CN"/>
        </w:rPr>
        <w:t>不少于</w:t>
      </w:r>
      <w:r>
        <w:rPr>
          <w:rFonts w:ascii="Times New Roman" w:hAnsi="Times New Roman" w:eastAsia="方正仿宋_GBK" w:cs="Times New Roman"/>
          <w:bCs/>
          <w:color w:val="auto"/>
          <w:lang w:val="en-US" w:eastAsia="zh-CN"/>
        </w:rPr>
        <w:t>5</w:t>
      </w:r>
      <w:r>
        <w:rPr>
          <w:rFonts w:hint="default" w:ascii="Times New Roman" w:hAnsi="Times New Roman" w:cs="Times New Roman"/>
          <w:color w:val="auto"/>
          <w:lang w:val="en-US" w:eastAsia="zh-CN"/>
        </w:rPr>
        <w:t>人，且</w:t>
      </w:r>
      <w:r>
        <w:rPr>
          <w:rFonts w:hint="default" w:ascii="Times New Roman" w:hAnsi="Times New Roman" w:eastAsia="仿宋_GB2312" w:cs="Times New Roman"/>
          <w:color w:val="auto"/>
        </w:rPr>
        <w:t>涵盖反应评估、工艺</w:t>
      </w:r>
      <w:r>
        <w:rPr>
          <w:rFonts w:hint="default" w:ascii="Times New Roman" w:hAnsi="Times New Roman" w:cs="Times New Roman"/>
          <w:color w:val="auto"/>
          <w:lang w:eastAsia="zh-CN"/>
        </w:rPr>
        <w:t>、</w:t>
      </w:r>
      <w:r>
        <w:rPr>
          <w:rFonts w:hint="default" w:ascii="Times New Roman" w:hAnsi="Times New Roman" w:eastAsia="仿宋_GB2312" w:cs="Times New Roman"/>
          <w:color w:val="auto"/>
        </w:rPr>
        <w:t>设备、电气仪表、安全等</w:t>
      </w:r>
      <w:r>
        <w:rPr>
          <w:rFonts w:hint="default" w:ascii="Times New Roman" w:hAnsi="Times New Roman" w:cs="Times New Roman"/>
          <w:color w:val="auto"/>
          <w:lang w:eastAsia="zh-CN"/>
        </w:rPr>
        <w:t>相关</w:t>
      </w:r>
      <w:r>
        <w:rPr>
          <w:rFonts w:hint="default" w:ascii="Times New Roman" w:hAnsi="Times New Roman" w:eastAsia="仿宋_GB2312" w:cs="Times New Roman"/>
          <w:color w:val="auto"/>
        </w:rPr>
        <w:t>专业，</w:t>
      </w:r>
      <w:r>
        <w:rPr>
          <w:rFonts w:hint="default" w:ascii="Times New Roman" w:hAnsi="Times New Roman" w:cs="Times New Roman"/>
          <w:color w:val="auto"/>
          <w:lang w:eastAsia="zh-CN"/>
        </w:rPr>
        <w:t>专家应</w:t>
      </w:r>
      <w:r>
        <w:rPr>
          <w:rFonts w:hint="default" w:ascii="Times New Roman" w:hAnsi="Times New Roman" w:eastAsia="仿宋_GB2312" w:cs="Times New Roman"/>
          <w:color w:val="auto"/>
        </w:rPr>
        <w:t>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（一）具有化工</w:t>
      </w:r>
      <w:r>
        <w:rPr>
          <w:rFonts w:hint="default" w:ascii="Times New Roman" w:hAnsi="Times New Roman" w:cs="Times New Roman"/>
          <w:color w:val="auto"/>
          <w:lang w:eastAsia="zh-CN"/>
        </w:rPr>
        <w:t>或</w:t>
      </w:r>
      <w:r>
        <w:rPr>
          <w:rFonts w:hint="default" w:ascii="Times New Roman" w:hAnsi="Times New Roman" w:eastAsia="仿宋_GB2312" w:cs="Times New Roman"/>
          <w:color w:val="auto"/>
        </w:rPr>
        <w:t>相关专业高级</w:t>
      </w:r>
      <w:r>
        <w:rPr>
          <w:rFonts w:hint="default" w:ascii="Times New Roman" w:hAnsi="Times New Roman" w:cs="Times New Roman"/>
          <w:color w:val="auto"/>
          <w:lang w:eastAsia="zh-CN"/>
        </w:rPr>
        <w:t>技术</w:t>
      </w:r>
      <w:r>
        <w:rPr>
          <w:rFonts w:hint="default" w:ascii="Times New Roman" w:hAnsi="Times New Roman" w:eastAsia="仿宋_GB2312" w:cs="Times New Roman"/>
          <w:color w:val="auto"/>
        </w:rPr>
        <w:t>职称，在产品开发、工艺设计和产业化</w:t>
      </w:r>
      <w:r>
        <w:rPr>
          <w:rFonts w:hint="default" w:ascii="Times New Roman" w:hAnsi="Times New Roman" w:cs="Times New Roman"/>
          <w:color w:val="auto"/>
          <w:lang w:eastAsia="zh-CN"/>
        </w:rPr>
        <w:t>、安全生产</w:t>
      </w:r>
      <w:r>
        <w:rPr>
          <w:rFonts w:hint="default" w:ascii="Times New Roman" w:hAnsi="Times New Roman" w:eastAsia="仿宋_GB2312" w:cs="Times New Roman"/>
          <w:color w:val="auto"/>
        </w:rPr>
        <w:t>领域有较高的理论水平和实践经验；</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（二）具有良好的职业道德，无违法违纪等不良记录</w:t>
      </w:r>
      <w:r>
        <w:rPr>
          <w:rFonts w:hint="default" w:ascii="Times New Roman" w:hAnsi="Times New Roman" w:cs="Times New Roman"/>
          <w:color w:val="auto"/>
          <w:kern w:val="2"/>
          <w:sz w:val="32"/>
          <w:szCs w:val="32"/>
          <w:lang w:val="en-US" w:eastAsia="zh-CN" w:bidi="ar-SA"/>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与</w:t>
      </w:r>
      <w:r>
        <w:rPr>
          <w:rFonts w:hint="default" w:ascii="Times New Roman" w:hAnsi="Times New Roman"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en-US" w:eastAsia="zh-CN" w:bidi="ar-SA"/>
        </w:rPr>
        <w:t>建设单位及工艺开发、技术转让、工程设计、评估检测、安全评价等相关单位无直接利害关系</w:t>
      </w:r>
      <w:r>
        <w:rPr>
          <w:rFonts w:hint="default" w:ascii="Times New Roman" w:hAnsi="Times New Roman" w:cs="Times New Roman"/>
          <w:color w:val="auto"/>
          <w:kern w:val="2"/>
          <w:sz w:val="32"/>
          <w:szCs w:val="32"/>
          <w:lang w:val="en-US" w:eastAsia="zh-CN" w:bidi="ar-SA"/>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default" w:ascii="Times New Roman" w:hAnsi="Times New Roman"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必要时</w:t>
      </w:r>
      <w:r>
        <w:rPr>
          <w:rFonts w:hint="default" w:ascii="Times New Roman" w:hAnsi="Times New Roman" w:cs="Times New Roman"/>
          <w:color w:val="auto"/>
          <w:kern w:val="2"/>
          <w:sz w:val="32"/>
          <w:szCs w:val="32"/>
          <w:lang w:val="en-US" w:eastAsia="zh-CN" w:bidi="ar-SA"/>
        </w:rPr>
        <w:t>，还</w:t>
      </w:r>
      <w:r>
        <w:rPr>
          <w:rFonts w:hint="default" w:ascii="Times New Roman" w:hAnsi="Times New Roman" w:eastAsia="仿宋_GB2312" w:cs="Times New Roman"/>
          <w:color w:val="auto"/>
          <w:kern w:val="2"/>
          <w:sz w:val="32"/>
          <w:szCs w:val="32"/>
          <w:lang w:val="en-US" w:eastAsia="zh-CN" w:bidi="ar-SA"/>
        </w:rPr>
        <w:t>应聘请国家级专家</w:t>
      </w:r>
      <w:r>
        <w:rPr>
          <w:rFonts w:hint="default" w:ascii="Times New Roman" w:hAnsi="Times New Roman" w:cs="Times New Roman"/>
          <w:color w:val="auto"/>
          <w:kern w:val="2"/>
          <w:sz w:val="32"/>
          <w:szCs w:val="32"/>
          <w:lang w:val="en-US" w:eastAsia="zh-CN" w:bidi="ar-SA"/>
        </w:rPr>
        <w:t>参加安全可靠性论证工作。</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专家论证费用按照《天津市应急管理局专家费使用管理暂行办法》相关规定执行。</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lang w:eastAsia="zh-CN"/>
        </w:rPr>
        <w:t>第十二条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专家论证会上，专家组应当提出明确的论证意见。</w:t>
      </w:r>
      <w:r>
        <w:rPr>
          <w:rFonts w:hint="default" w:ascii="Times New Roman" w:hAnsi="Times New Roman" w:eastAsia="仿宋_GB2312" w:cs="Times New Roman"/>
          <w:bCs w:val="0"/>
          <w:color w:val="auto"/>
          <w:kern w:val="0"/>
          <w:sz w:val="32"/>
          <w:szCs w:val="32"/>
          <w:lang w:val="en-US" w:eastAsia="zh-CN" w:bidi="ar-SA"/>
        </w:rPr>
        <w:t>首次论证意见分为通过、补充完善后通过、补充完善后再</w:t>
      </w:r>
      <w:r>
        <w:rPr>
          <w:rFonts w:hint="default" w:ascii="Times New Roman" w:hAnsi="Times New Roman" w:cs="Times New Roman"/>
          <w:bCs w:val="0"/>
          <w:color w:val="auto"/>
          <w:kern w:val="0"/>
          <w:sz w:val="32"/>
          <w:szCs w:val="32"/>
          <w:lang w:val="en-US" w:eastAsia="zh-CN" w:bidi="ar-SA"/>
        </w:rPr>
        <w:t>次</w:t>
      </w:r>
      <w:r>
        <w:rPr>
          <w:rFonts w:hint="default" w:ascii="Times New Roman" w:hAnsi="Times New Roman" w:eastAsia="仿宋_GB2312" w:cs="Times New Roman"/>
          <w:bCs w:val="0"/>
          <w:color w:val="auto"/>
          <w:kern w:val="0"/>
          <w:sz w:val="32"/>
          <w:szCs w:val="32"/>
          <w:lang w:val="en-US" w:eastAsia="zh-CN" w:bidi="ar-SA"/>
        </w:rPr>
        <w:t>论证、不</w:t>
      </w:r>
      <w:r>
        <w:rPr>
          <w:rFonts w:hint="default" w:ascii="Times New Roman" w:hAnsi="Times New Roman" w:cs="Times New Roman"/>
          <w:bCs w:val="0"/>
          <w:color w:val="auto"/>
          <w:kern w:val="0"/>
          <w:sz w:val="32"/>
          <w:szCs w:val="32"/>
          <w:lang w:val="en-US" w:eastAsia="zh-CN" w:bidi="ar-SA"/>
        </w:rPr>
        <w:t>予</w:t>
      </w:r>
      <w:r>
        <w:rPr>
          <w:rFonts w:hint="default" w:ascii="Times New Roman" w:hAnsi="Times New Roman" w:eastAsia="仿宋_GB2312" w:cs="Times New Roman"/>
          <w:bCs w:val="0"/>
          <w:color w:val="auto"/>
          <w:kern w:val="0"/>
          <w:sz w:val="32"/>
          <w:szCs w:val="32"/>
          <w:lang w:val="en-US" w:eastAsia="zh-CN" w:bidi="ar-SA"/>
        </w:rPr>
        <w:t>通过。再次论证意见分为通过、补充完善后通过、不</w:t>
      </w:r>
      <w:r>
        <w:rPr>
          <w:rFonts w:hint="default" w:ascii="Times New Roman" w:hAnsi="Times New Roman" w:cs="Times New Roman"/>
          <w:bCs w:val="0"/>
          <w:color w:val="auto"/>
          <w:kern w:val="0"/>
          <w:sz w:val="32"/>
          <w:szCs w:val="32"/>
          <w:lang w:val="en-US" w:eastAsia="zh-CN" w:bidi="ar-SA"/>
        </w:rPr>
        <w:t>予</w:t>
      </w:r>
      <w:r>
        <w:rPr>
          <w:rFonts w:hint="default" w:ascii="Times New Roman" w:hAnsi="Times New Roman" w:eastAsia="仿宋_GB2312" w:cs="Times New Roman"/>
          <w:bCs w:val="0"/>
          <w:color w:val="auto"/>
          <w:kern w:val="0"/>
          <w:sz w:val="32"/>
          <w:szCs w:val="32"/>
          <w:lang w:val="en-US" w:eastAsia="zh-CN" w:bidi="ar-SA"/>
        </w:rPr>
        <w:t>通过，且为最终意见</w:t>
      </w:r>
      <w:r>
        <w:rPr>
          <w:rFonts w:hint="default" w:ascii="Times New Roman" w:hAnsi="Times New Roman" w:cs="Times New Roman"/>
          <w:color w:val="auto"/>
          <w:sz w:val="32"/>
          <w:szCs w:val="32"/>
          <w:lang w:val="en-US" w:eastAsia="zh-CN"/>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第十三条</w:t>
      </w:r>
      <w:r>
        <w:rPr>
          <w:rFonts w:hint="default" w:ascii="Times New Roman" w:hAnsi="Times New Roman" w:cs="Times New Roman"/>
          <w:color w:val="auto"/>
          <w:sz w:val="32"/>
          <w:szCs w:val="32"/>
          <w:lang w:val="en-US" w:eastAsia="zh-CN"/>
        </w:rPr>
        <w:t xml:space="preserve">  建设单位应根据专家组意见对安全可靠性论证报告进行修改完善，并将修改完善后的安全可靠性论证报告报送论证机关。论证机关在收到安全可靠性论证报告后，应组织专家组成员进行复核确认，并于</w:t>
      </w:r>
      <w:r>
        <w:rPr>
          <w:rFonts w:ascii="Times New Roman" w:hAnsi="Times New Roman" w:eastAsia="方正仿宋_GBK" w:cs="Times New Roman"/>
          <w:bCs/>
          <w:color w:val="auto"/>
          <w:kern w:val="2"/>
          <w:sz w:val="32"/>
          <w:szCs w:val="32"/>
          <w:lang w:val="en-US" w:eastAsia="zh-CN" w:bidi="ar-SA"/>
        </w:rPr>
        <w:t>5</w:t>
      </w:r>
      <w:r>
        <w:rPr>
          <w:rFonts w:hint="default" w:ascii="Times New Roman" w:hAnsi="Times New Roman" w:cs="Times New Roman"/>
          <w:color w:val="auto"/>
          <w:sz w:val="32"/>
          <w:szCs w:val="32"/>
          <w:lang w:val="en-US" w:eastAsia="zh-CN"/>
        </w:rPr>
        <w:t>个工作日内向建设单位出具书面论证意见。</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十四</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具有以下情形</w:t>
      </w:r>
      <w:r>
        <w:rPr>
          <w:rFonts w:hint="default" w:ascii="Times New Roman" w:hAnsi="Times New Roman" w:cs="Times New Roman"/>
          <w:color w:val="auto"/>
          <w:sz w:val="32"/>
          <w:szCs w:val="32"/>
          <w:lang w:eastAsia="zh-CN"/>
        </w:rPr>
        <w:t>之一</w:t>
      </w:r>
      <w:r>
        <w:rPr>
          <w:rFonts w:hint="default" w:ascii="Times New Roman" w:hAnsi="Times New Roman" w:eastAsia="仿宋_GB2312" w:cs="Times New Roman"/>
          <w:color w:val="auto"/>
          <w:sz w:val="32"/>
          <w:szCs w:val="32"/>
        </w:rPr>
        <w:t>的</w:t>
      </w:r>
      <w:r>
        <w:rPr>
          <w:rFonts w:hint="default" w:ascii="Times New Roman" w:hAnsi="Times New Roman" w:cs="Times New Roman"/>
          <w:color w:val="auto"/>
          <w:sz w:val="32"/>
          <w:szCs w:val="32"/>
          <w:lang w:eastAsia="zh-CN"/>
        </w:rPr>
        <w:t>，安全</w:t>
      </w:r>
      <w:r>
        <w:rPr>
          <w:rFonts w:hint="default" w:ascii="Times New Roman" w:hAnsi="Times New Roman" w:eastAsia="仿宋_GB2312" w:cs="Times New Roman"/>
          <w:color w:val="auto"/>
          <w:sz w:val="32"/>
          <w:szCs w:val="32"/>
        </w:rPr>
        <w:t>可靠性论证不予通过：</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（一）工艺路线不符合国家产业政策或采用淘汰落后设备的；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（二）应开展小试、中试</w:t>
      </w:r>
      <w:r>
        <w:rPr>
          <w:rFonts w:hint="default" w:ascii="Times New Roman" w:hAnsi="Times New Roman" w:cs="Times New Roman"/>
          <w:color w:val="auto"/>
          <w:sz w:val="32"/>
          <w:szCs w:val="32"/>
          <w:lang w:eastAsia="zh-CN"/>
        </w:rPr>
        <w:t>、工业化试验</w:t>
      </w:r>
      <w:r>
        <w:rPr>
          <w:rFonts w:hint="default" w:ascii="Times New Roman" w:hAnsi="Times New Roman" w:eastAsia="仿宋_GB2312" w:cs="Times New Roman"/>
          <w:color w:val="auto"/>
          <w:sz w:val="32"/>
          <w:szCs w:val="32"/>
        </w:rPr>
        <w:t>而未如实开展的；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（三）所提供资料不足以支撑工艺安全性和可靠性的；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w:t>
      </w:r>
      <w:r>
        <w:rPr>
          <w:rFonts w:hint="default" w:ascii="Times New Roman" w:hAnsi="Times New Roman" w:cs="Times New Roman"/>
          <w:color w:val="auto"/>
          <w:sz w:val="32"/>
          <w:szCs w:val="32"/>
          <w:lang w:val="en-US" w:eastAsia="zh-CN"/>
        </w:rPr>
        <w:t>建设单位隐瞒有关情况或者提供虚假材料</w:t>
      </w:r>
      <w:r>
        <w:rPr>
          <w:rFonts w:hint="default" w:ascii="Times New Roman" w:hAnsi="Times New Roman" w:eastAsia="仿宋_GB2312" w:cs="Times New Roman"/>
          <w:color w:val="auto"/>
          <w:sz w:val="32"/>
          <w:szCs w:val="32"/>
        </w:rPr>
        <w:t>的；</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（五）其他不予通过的情形。</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cs="Times New Roman"/>
          <w:color w:val="auto"/>
          <w:sz w:val="32"/>
          <w:szCs w:val="32"/>
          <w:lang w:eastAsia="zh-CN"/>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取得</w:t>
      </w:r>
      <w:r>
        <w:rPr>
          <w:rFonts w:hint="default" w:ascii="Times New Roman" w:hAnsi="Times New Roman" w:cs="Times New Roman"/>
          <w:color w:val="auto"/>
          <w:sz w:val="32"/>
          <w:szCs w:val="32"/>
          <w:lang w:eastAsia="zh-CN"/>
        </w:rPr>
        <w:t>安全</w:t>
      </w:r>
      <w:r>
        <w:rPr>
          <w:rFonts w:hint="default" w:ascii="Times New Roman" w:hAnsi="Times New Roman" w:eastAsia="仿宋_GB2312" w:cs="Times New Roman"/>
          <w:color w:val="auto"/>
          <w:sz w:val="32"/>
          <w:szCs w:val="32"/>
        </w:rPr>
        <w:t>可靠性论证</w:t>
      </w:r>
      <w:r>
        <w:rPr>
          <w:rFonts w:hint="default" w:ascii="Times New Roman" w:hAnsi="Times New Roman" w:cs="Times New Roman"/>
          <w:color w:val="auto"/>
          <w:sz w:val="32"/>
          <w:szCs w:val="32"/>
          <w:lang w:eastAsia="zh-CN"/>
        </w:rPr>
        <w:t>意见</w:t>
      </w:r>
      <w:r>
        <w:rPr>
          <w:rFonts w:hint="default" w:ascii="Times New Roman" w:hAnsi="Times New Roman" w:eastAsia="仿宋_GB2312" w:cs="Times New Roman"/>
          <w:color w:val="auto"/>
          <w:sz w:val="32"/>
          <w:szCs w:val="32"/>
        </w:rPr>
        <w:t>后</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出现</w:t>
      </w:r>
      <w:r>
        <w:rPr>
          <w:rFonts w:hint="default" w:ascii="Times New Roman" w:hAnsi="Times New Roman" w:cs="Times New Roman"/>
          <w:color w:val="auto"/>
          <w:sz w:val="32"/>
          <w:szCs w:val="32"/>
          <w:lang w:eastAsia="zh-CN"/>
        </w:rPr>
        <w:t>以下情形之一的，</w:t>
      </w:r>
      <w:r>
        <w:rPr>
          <w:rFonts w:hint="default" w:ascii="Times New Roman" w:hAnsi="Times New Roman" w:eastAsia="仿宋_GB2312" w:cs="Times New Roman"/>
          <w:color w:val="auto"/>
          <w:sz w:val="32"/>
          <w:szCs w:val="32"/>
        </w:rPr>
        <w:t>论证</w:t>
      </w:r>
      <w:r>
        <w:rPr>
          <w:rFonts w:hint="default" w:ascii="Times New Roman" w:hAnsi="Times New Roman" w:cs="Times New Roman"/>
          <w:color w:val="auto"/>
          <w:sz w:val="32"/>
          <w:szCs w:val="32"/>
          <w:lang w:eastAsia="zh-CN"/>
        </w:rPr>
        <w:t>意见</w:t>
      </w:r>
      <w:r>
        <w:rPr>
          <w:rFonts w:hint="default" w:ascii="Times New Roman" w:hAnsi="Times New Roman" w:eastAsia="仿宋_GB2312" w:cs="Times New Roman"/>
          <w:color w:val="auto"/>
          <w:sz w:val="32"/>
          <w:szCs w:val="32"/>
        </w:rPr>
        <w:t>自动作废</w:t>
      </w:r>
      <w:r>
        <w:rPr>
          <w:rFonts w:hint="default" w:ascii="Times New Roman" w:hAnsi="Times New Roman" w:cs="Times New Roman"/>
          <w:color w:val="auto"/>
          <w:sz w:val="32"/>
          <w:szCs w:val="32"/>
          <w:lang w:eastAsia="zh-CN"/>
        </w:rPr>
        <w:t>：</w:t>
      </w:r>
    </w:p>
    <w:p>
      <w:pPr>
        <w:pStyle w:val="18"/>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发现存在本办法</w:t>
      </w:r>
      <w:r>
        <w:rPr>
          <w:rFonts w:hint="default" w:ascii="Times New Roman" w:hAnsi="Times New Roman" w:eastAsia="仿宋_GB2312" w:cs="Times New Roman"/>
          <w:color w:val="auto"/>
          <w:sz w:val="32"/>
          <w:szCs w:val="32"/>
        </w:rPr>
        <w:t>第</w:t>
      </w:r>
      <w:r>
        <w:rPr>
          <w:rFonts w:hint="default" w:ascii="Times New Roman" w:hAnsi="Times New Roman" w:cs="Times New Roman"/>
          <w:color w:val="auto"/>
          <w:sz w:val="32"/>
          <w:szCs w:val="32"/>
          <w:lang w:eastAsia="zh-CN"/>
        </w:rPr>
        <w:t>十四</w:t>
      </w:r>
      <w:r>
        <w:rPr>
          <w:rFonts w:hint="default" w:ascii="Times New Roman" w:hAnsi="Times New Roman" w:eastAsia="仿宋_GB2312" w:cs="Times New Roman"/>
          <w:color w:val="auto"/>
          <w:sz w:val="32"/>
          <w:szCs w:val="32"/>
        </w:rPr>
        <w:t>条第一</w:t>
      </w:r>
      <w:r>
        <w:rPr>
          <w:rFonts w:hint="default" w:ascii="Times New Roman" w:hAnsi="Times New Roman" w:cs="Times New Roman"/>
          <w:color w:val="auto"/>
          <w:sz w:val="32"/>
          <w:szCs w:val="32"/>
          <w:lang w:eastAsia="zh-CN"/>
        </w:rPr>
        <w:t>项</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第四项规定</w:t>
      </w:r>
      <w:r>
        <w:rPr>
          <w:rFonts w:hint="default" w:ascii="Times New Roman" w:hAnsi="Times New Roman" w:eastAsia="仿宋_GB2312" w:cs="Times New Roman"/>
          <w:color w:val="auto"/>
          <w:sz w:val="32"/>
          <w:szCs w:val="32"/>
        </w:rPr>
        <w:t>情形的</w:t>
      </w:r>
      <w:r>
        <w:rPr>
          <w:rFonts w:hint="default" w:ascii="Times New Roman" w:hAnsi="Times New Roman" w:cs="Times New Roman"/>
          <w:color w:val="auto"/>
          <w:sz w:val="32"/>
          <w:szCs w:val="32"/>
          <w:lang w:eastAsia="zh-CN"/>
        </w:rPr>
        <w:t>；</w:t>
      </w:r>
    </w:p>
    <w:p>
      <w:pPr>
        <w:pStyle w:val="18"/>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自取得论证意见之日起一年内未提出安全条件审查申请的；</w:t>
      </w:r>
    </w:p>
    <w:p>
      <w:pPr>
        <w:pStyle w:val="18"/>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投产两年内因工艺技术原因无法正常生产的</w:t>
      </w:r>
      <w:r>
        <w:rPr>
          <w:rFonts w:hint="default" w:ascii="Times New Roman" w:hAnsi="Times New Roman" w:eastAsia="仿宋_GB2312" w:cs="Times New Roman"/>
          <w:color w:val="auto"/>
          <w:sz w:val="32"/>
          <w:szCs w:val="32"/>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十六</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安全可靠性论证不予通过或者论证意见作废</w:t>
      </w:r>
      <w:r>
        <w:rPr>
          <w:rFonts w:ascii="Times New Roman" w:hAnsi="Times New Roman" w:cs="Times New Roman"/>
          <w:color w:val="auto"/>
          <w:sz w:val="32"/>
          <w:szCs w:val="32"/>
          <w:lang w:val="en-US" w:eastAsia="zh-CN"/>
        </w:rPr>
        <w:t>的，建设单位</w:t>
      </w:r>
      <w:r>
        <w:rPr>
          <w:rFonts w:hint="default" w:ascii="Times New Roman" w:hAnsi="Times New Roman" w:cs="Times New Roman"/>
          <w:color w:val="auto"/>
          <w:sz w:val="32"/>
          <w:szCs w:val="32"/>
          <w:lang w:val="en-US" w:eastAsia="zh-CN"/>
        </w:rPr>
        <w:t>可按照本办法第五条、第六条相关规定，重新提出安全可靠性</w:t>
      </w:r>
      <w:r>
        <w:rPr>
          <w:rFonts w:ascii="Times New Roman" w:hAnsi="Times New Roman" w:cs="Times New Roman"/>
          <w:color w:val="auto"/>
          <w:sz w:val="32"/>
          <w:szCs w:val="32"/>
          <w:lang w:val="en-US" w:eastAsia="zh-CN"/>
        </w:rPr>
        <w:t>论证</w:t>
      </w:r>
      <w:r>
        <w:rPr>
          <w:rFonts w:hint="default" w:ascii="Times New Roman" w:hAnsi="Times New Roman" w:cs="Times New Roman"/>
          <w:color w:val="auto"/>
          <w:sz w:val="32"/>
          <w:szCs w:val="32"/>
          <w:lang w:val="en-US" w:eastAsia="zh-CN"/>
        </w:rPr>
        <w:t>申请。</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参与论证的人员不得接受或索取建设单位以及工艺开发、技术转让、工程设计、评估检测、安全评价等利益相关单位财物，不得利用论证工作谋取其他非法利益，对受知识产权保护的工艺技术</w:t>
      </w:r>
      <w:r>
        <w:rPr>
          <w:rFonts w:hint="default" w:ascii="Times New Roman" w:hAnsi="Times New Roman" w:cs="Times New Roman"/>
          <w:color w:val="auto"/>
          <w:sz w:val="32"/>
          <w:szCs w:val="32"/>
          <w:lang w:eastAsia="zh-CN"/>
        </w:rPr>
        <w:t>应</w:t>
      </w:r>
      <w:r>
        <w:rPr>
          <w:rFonts w:hint="default" w:ascii="Times New Roman" w:hAnsi="Times New Roman" w:eastAsia="仿宋_GB2312" w:cs="Times New Roman"/>
          <w:color w:val="auto"/>
          <w:sz w:val="32"/>
          <w:szCs w:val="32"/>
        </w:rPr>
        <w:t>严格履行保密义务。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rPr>
        <w:t>第十</w:t>
      </w: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cs="Times New Roman"/>
          <w:color w:val="auto"/>
          <w:sz w:val="32"/>
          <w:szCs w:val="32"/>
          <w:lang w:val="en-US" w:eastAsia="zh-CN"/>
        </w:rPr>
        <w:t xml:space="preserve"> 建设单位隐瞒有关情况或者提供虚假材料申请安全可靠性论证的，不予受理或者论证不予通过，并自发现之日起一年内不得再次提出安全可靠性论证申请。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采取欺骗、贿赂等不正当手段取得安全可靠性论证意见的，论证机关应撤销安全可靠性论证意见，并自撤销论证意见之日起三年内不再受理该建设单位提出的安全可靠性论证申请。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color w:val="auto"/>
          <w:lang w:val="en-US" w:eastAsia="zh-CN"/>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十九</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kern w:val="0"/>
          <w:sz w:val="32"/>
          <w:szCs w:val="32"/>
          <w:lang w:val="en-US" w:eastAsia="zh-CN" w:bidi="ar-SA"/>
        </w:rPr>
        <w:t>因</w:t>
      </w:r>
      <w:r>
        <w:rPr>
          <w:rFonts w:hint="default" w:ascii="Times New Roman" w:hAnsi="Times New Roman" w:eastAsia="仿宋_GB2312" w:cs="Times New Roman"/>
          <w:color w:val="auto"/>
          <w:kern w:val="0"/>
          <w:sz w:val="32"/>
          <w:szCs w:val="32"/>
          <w:lang w:val="en-US" w:eastAsia="zh-CN" w:bidi="ar-SA"/>
        </w:rPr>
        <w:t>建设单位</w:t>
      </w:r>
      <w:r>
        <w:rPr>
          <w:rFonts w:hint="default" w:ascii="Times New Roman" w:hAnsi="Times New Roman" w:cs="Times New Roman"/>
          <w:color w:val="auto"/>
          <w:kern w:val="0"/>
          <w:sz w:val="32"/>
          <w:szCs w:val="32"/>
          <w:lang w:val="en-US" w:eastAsia="zh-CN" w:bidi="ar-SA"/>
        </w:rPr>
        <w:t>补正、</w:t>
      </w:r>
      <w:r>
        <w:rPr>
          <w:rFonts w:hint="default" w:ascii="Times New Roman" w:hAnsi="Times New Roman" w:eastAsia="仿宋_GB2312" w:cs="Times New Roman"/>
          <w:color w:val="auto"/>
          <w:kern w:val="0"/>
          <w:sz w:val="32"/>
          <w:szCs w:val="32"/>
          <w:lang w:val="en-US" w:eastAsia="zh-CN" w:bidi="ar-SA"/>
        </w:rPr>
        <w:t>修改</w:t>
      </w:r>
      <w:r>
        <w:rPr>
          <w:rFonts w:hint="default" w:ascii="Times New Roman" w:hAnsi="Times New Roman" w:cs="Times New Roman"/>
          <w:color w:val="auto"/>
          <w:kern w:val="0"/>
          <w:sz w:val="32"/>
          <w:szCs w:val="32"/>
          <w:lang w:val="en-US" w:eastAsia="zh-CN" w:bidi="ar-SA"/>
        </w:rPr>
        <w:t>完善</w:t>
      </w:r>
      <w:r>
        <w:rPr>
          <w:rFonts w:hint="default" w:ascii="Times New Roman" w:hAnsi="Times New Roman" w:eastAsia="仿宋_GB2312" w:cs="Times New Roman"/>
          <w:color w:val="auto"/>
          <w:kern w:val="0"/>
          <w:sz w:val="32"/>
          <w:szCs w:val="32"/>
          <w:lang w:val="en-US" w:eastAsia="zh-CN" w:bidi="ar-SA"/>
        </w:rPr>
        <w:t>相关</w:t>
      </w:r>
      <w:r>
        <w:rPr>
          <w:rFonts w:hint="default" w:ascii="Times New Roman" w:hAnsi="Times New Roman" w:cs="Times New Roman"/>
          <w:color w:val="auto"/>
          <w:kern w:val="0"/>
          <w:sz w:val="32"/>
          <w:szCs w:val="32"/>
          <w:lang w:val="en-US" w:eastAsia="zh-CN" w:bidi="ar-SA"/>
        </w:rPr>
        <w:t>申请文件、</w:t>
      </w:r>
      <w:r>
        <w:rPr>
          <w:rFonts w:hint="default" w:ascii="Times New Roman" w:hAnsi="Times New Roman" w:eastAsia="仿宋_GB2312" w:cs="Times New Roman"/>
          <w:color w:val="auto"/>
          <w:kern w:val="0"/>
          <w:sz w:val="32"/>
          <w:szCs w:val="32"/>
          <w:lang w:val="en-US" w:eastAsia="zh-CN" w:bidi="ar-SA"/>
        </w:rPr>
        <w:t>资料所需</w:t>
      </w:r>
      <w:r>
        <w:rPr>
          <w:rFonts w:hint="default" w:ascii="Times New Roman" w:hAnsi="Times New Roman" w:cs="Times New Roman"/>
          <w:color w:val="auto"/>
          <w:kern w:val="0"/>
          <w:sz w:val="32"/>
          <w:szCs w:val="32"/>
          <w:lang w:val="en-US" w:eastAsia="zh-CN" w:bidi="ar-SA"/>
        </w:rPr>
        <w:t>的</w:t>
      </w:r>
      <w:r>
        <w:rPr>
          <w:rFonts w:hint="default" w:ascii="Times New Roman" w:hAnsi="Times New Roman" w:eastAsia="仿宋_GB2312" w:cs="Times New Roman"/>
          <w:color w:val="auto"/>
          <w:kern w:val="0"/>
          <w:sz w:val="32"/>
          <w:szCs w:val="32"/>
          <w:lang w:val="en-US" w:eastAsia="zh-CN" w:bidi="ar-SA"/>
        </w:rPr>
        <w:t>时间不计算在本办法规定的时限内。</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9"/>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eastAsia="zh-CN"/>
        </w:rPr>
        <w:t>二十</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本办法自发布之日起施行</w:t>
      </w:r>
      <w:r>
        <w:rPr>
          <w:rFonts w:hint="default" w:ascii="Times New Roman" w:hAnsi="Times New Roman" w:cs="Times New Roman"/>
          <w:color w:val="auto"/>
          <w:sz w:val="32"/>
          <w:szCs w:val="32"/>
          <w:lang w:eastAsia="zh-CN"/>
        </w:rPr>
        <w:t>，有效期</w:t>
      </w:r>
      <w:r>
        <w:rPr>
          <w:rFonts w:hint="eastAsia" w:eastAsia="方正仿宋_GBK" w:cs="Times New Roman"/>
          <w:bCs/>
          <w:color w:val="auto"/>
          <w:kern w:val="2"/>
          <w:sz w:val="32"/>
          <w:szCs w:val="32"/>
          <w:lang w:val="en-US" w:eastAsia="zh-CN" w:bidi="ar-SA"/>
        </w:rPr>
        <w:t>3</w:t>
      </w:r>
      <w:r>
        <w:rPr>
          <w:rFonts w:hint="default" w:ascii="Times New Roman" w:hAnsi="Times New Roman" w:cs="Times New Roman"/>
          <w:color w:val="auto"/>
          <w:sz w:val="32"/>
          <w:szCs w:val="32"/>
          <w:lang w:eastAsia="zh-CN"/>
        </w:rPr>
        <w:t>年</w:t>
      </w:r>
      <w:r>
        <w:rPr>
          <w:rFonts w:hint="default" w:ascii="Times New Roman" w:hAnsi="Times New Roman" w:eastAsia="仿宋_GB2312" w:cs="Times New Roman"/>
          <w:color w:val="auto"/>
          <w:sz w:val="32"/>
          <w:szCs w:val="32"/>
        </w:rPr>
        <w:t>。</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eastAsia="zh-CN"/>
        </w:rPr>
        <w:sectPr>
          <w:footerReference r:id="rId6" w:type="first"/>
          <w:footerReference r:id="rId5" w:type="default"/>
          <w:pgSz w:w="11906" w:h="16838"/>
          <w:pgMar w:top="2098" w:right="1474" w:bottom="1984" w:left="1587" w:header="851" w:footer="992" w:gutter="0"/>
          <w:pgNumType w:fmt="numberInDash" w:start="2"/>
          <w:cols w:space="720" w:num="1"/>
          <w:titlePg/>
          <w:docGrid w:type="linesAndChars" w:linePitch="579" w:charSpace="-842"/>
        </w:sect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color w:val="auto"/>
          <w:sz w:val="32"/>
          <w:lang w:val="en-US" w:eastAsia="zh-CN"/>
        </w:rPr>
      </w:pPr>
      <w:r>
        <w:rPr>
          <w:rFonts w:ascii="Times New Roman" w:hAnsi="Times New Roman" w:eastAsia="黑体" w:cs="Times New Roman"/>
          <w:color w:val="auto"/>
          <w:sz w:val="32"/>
        </w:rPr>
        <w:t>附件</w:t>
      </w:r>
      <w:r>
        <w:rPr>
          <w:rFonts w:hint="eastAsia" w:ascii="Times New Roman" w:hAnsi="Times New Roman" w:eastAsia="黑体" w:cs="Times New Roman"/>
          <w:color w:val="auto"/>
          <w:sz w:val="32"/>
          <w:lang w:val="en-US" w:eastAsia="zh-CN"/>
        </w:rPr>
        <w:t>1</w:t>
      </w:r>
    </w:p>
    <w:p>
      <w:pPr>
        <w:pStyle w:val="11"/>
        <w:rPr>
          <w:rFonts w:ascii="Times New Roman" w:hAnsi="Times New Roman" w:eastAsia="黑体" w:cs="Times New Roman"/>
          <w:color w:val="auto"/>
          <w:sz w:val="72"/>
        </w:rPr>
      </w:pPr>
    </w:p>
    <w:p>
      <w:pPr>
        <w:keepNext w:val="0"/>
        <w:keepLines w:val="0"/>
        <w:pageBreakBefore w:val="0"/>
        <w:widowControl w:val="0"/>
        <w:kinsoku/>
        <w:wordWrap/>
        <w:overflowPunct/>
        <w:topLinePunct w:val="0"/>
        <w:autoSpaceDE/>
        <w:autoSpaceDN/>
        <w:bidi w:val="0"/>
        <w:adjustRightInd/>
        <w:snapToGrid/>
        <w:ind w:firstLine="0"/>
        <w:jc w:val="center"/>
        <w:textAlignment w:val="auto"/>
        <w:outlineLvl w:val="0"/>
        <w:rPr>
          <w:rFonts w:hint="eastAsia" w:ascii="Times New Roman" w:hAnsi="Times New Roman" w:eastAsia="方正小标宋简体" w:cs="Times New Roman"/>
          <w:b w:val="0"/>
          <w:bCs w:val="0"/>
          <w:color w:val="auto"/>
          <w:sz w:val="52"/>
          <w:szCs w:val="56"/>
          <w:lang w:val="en-US" w:eastAsia="zh-CN"/>
        </w:rPr>
      </w:pPr>
      <w:r>
        <w:rPr>
          <w:rFonts w:hint="eastAsia" w:eastAsia="方正小标宋简体" w:cs="Times New Roman"/>
          <w:b w:val="0"/>
          <w:bCs w:val="0"/>
          <w:color w:val="auto"/>
          <w:sz w:val="52"/>
          <w:szCs w:val="56"/>
          <w:lang w:val="en-US" w:eastAsia="zh-CN"/>
        </w:rPr>
        <w:t>天津市</w:t>
      </w:r>
      <w:r>
        <w:rPr>
          <w:rFonts w:hint="eastAsia" w:ascii="Times New Roman" w:hAnsi="Times New Roman" w:eastAsia="方正小标宋简体" w:cs="Times New Roman"/>
          <w:b w:val="0"/>
          <w:bCs w:val="0"/>
          <w:color w:val="auto"/>
          <w:sz w:val="52"/>
          <w:szCs w:val="56"/>
          <w:lang w:val="en-US" w:eastAsia="zh-CN"/>
        </w:rPr>
        <w:t>国内首次使用</w:t>
      </w:r>
      <w:r>
        <w:rPr>
          <w:rFonts w:hint="eastAsia" w:eastAsia="方正小标宋简体" w:cs="Times New Roman"/>
          <w:b w:val="0"/>
          <w:bCs w:val="0"/>
          <w:color w:val="auto"/>
          <w:sz w:val="52"/>
          <w:szCs w:val="56"/>
          <w:lang w:val="en-US" w:eastAsia="zh-CN"/>
        </w:rPr>
        <w:t>的</w:t>
      </w:r>
      <w:r>
        <w:rPr>
          <w:rFonts w:hint="eastAsia" w:ascii="Times New Roman" w:hAnsi="Times New Roman" w:eastAsia="方正小标宋简体" w:cs="Times New Roman"/>
          <w:b w:val="0"/>
          <w:bCs w:val="0"/>
          <w:color w:val="auto"/>
          <w:sz w:val="52"/>
          <w:szCs w:val="56"/>
          <w:lang w:val="en-US" w:eastAsia="zh-CN"/>
        </w:rPr>
        <w:t>化工工艺</w:t>
      </w:r>
    </w:p>
    <w:p>
      <w:pPr>
        <w:keepNext w:val="0"/>
        <w:keepLines w:val="0"/>
        <w:pageBreakBefore w:val="0"/>
        <w:widowControl w:val="0"/>
        <w:kinsoku/>
        <w:wordWrap/>
        <w:overflowPunct/>
        <w:topLinePunct w:val="0"/>
        <w:autoSpaceDE/>
        <w:autoSpaceDN/>
        <w:bidi w:val="0"/>
        <w:adjustRightInd/>
        <w:snapToGrid/>
        <w:ind w:firstLine="0"/>
        <w:jc w:val="center"/>
        <w:textAlignment w:val="auto"/>
        <w:outlineLvl w:val="0"/>
        <w:rPr>
          <w:rFonts w:hint="eastAsia" w:ascii="Times New Roman" w:hAnsi="Times New Roman" w:eastAsia="方正小标宋简体" w:cs="Times New Roman"/>
          <w:b w:val="0"/>
          <w:bCs w:val="0"/>
          <w:color w:val="auto"/>
          <w:sz w:val="52"/>
          <w:szCs w:val="56"/>
          <w:lang w:val="en-US" w:eastAsia="zh-CN"/>
        </w:rPr>
      </w:pPr>
      <w:r>
        <w:rPr>
          <w:rFonts w:hint="eastAsia" w:ascii="Times New Roman" w:hAnsi="Times New Roman" w:eastAsia="方正小标宋简体" w:cs="Times New Roman"/>
          <w:b w:val="0"/>
          <w:bCs w:val="0"/>
          <w:color w:val="auto"/>
          <w:sz w:val="52"/>
          <w:szCs w:val="56"/>
          <w:lang w:val="en-US" w:eastAsia="zh-CN"/>
        </w:rPr>
        <w:t>安全可靠性论证申请书</w:t>
      </w:r>
    </w:p>
    <w:p>
      <w:pPr>
        <w:ind w:firstLine="640" w:firstLineChars="200"/>
        <w:rPr>
          <w:rFonts w:ascii="Times New Roman" w:hAnsi="Times New Roman" w:eastAsia="仿宋_GB2312" w:cs="Times New Roman"/>
          <w:color w:val="auto"/>
          <w:sz w:val="32"/>
        </w:rPr>
      </w:pPr>
    </w:p>
    <w:p>
      <w:pPr>
        <w:jc w:val="left"/>
        <w:rPr>
          <w:rFonts w:ascii="Times New Roman" w:hAnsi="Times New Roman" w:eastAsia="黑体" w:cs="Times New Roman"/>
          <w:color w:val="auto"/>
          <w:sz w:val="72"/>
        </w:rPr>
      </w:pPr>
    </w:p>
    <w:p>
      <w:pPr>
        <w:pStyle w:val="11"/>
        <w:rPr>
          <w:rFonts w:ascii="Times New Roman" w:hAnsi="Times New Roman" w:eastAsia="黑体" w:cs="Times New Roman"/>
          <w:color w:val="auto"/>
          <w:sz w:val="72"/>
        </w:rPr>
      </w:pPr>
    </w:p>
    <w:p>
      <w:pPr>
        <w:pStyle w:val="11"/>
        <w:rPr>
          <w:rFonts w:ascii="Times New Roman" w:hAnsi="Times New Roman" w:eastAsia="黑体" w:cs="Times New Roman"/>
          <w:color w:val="auto"/>
          <w:sz w:val="72"/>
        </w:rPr>
      </w:pPr>
    </w:p>
    <w:p>
      <w:pPr>
        <w:pStyle w:val="11"/>
        <w:rPr>
          <w:rFonts w:ascii="Times New Roman" w:hAnsi="Times New Roman" w:eastAsia="黑体" w:cs="Times New Roman"/>
          <w:color w:val="auto"/>
          <w:sz w:val="72"/>
        </w:rPr>
      </w:pPr>
    </w:p>
    <w:p>
      <w:pPr>
        <w:ind w:firstLine="640" w:firstLineChars="200"/>
        <w:outlineLvl w:val="0"/>
        <w:rPr>
          <w:rFonts w:ascii="Times New Roman" w:hAnsi="Times New Roman" w:eastAsia="仿宋_GB2312" w:cs="Times New Roman"/>
          <w:color w:val="auto"/>
          <w:sz w:val="32"/>
          <w:szCs w:val="32"/>
          <w:u w:val="single"/>
        </w:rPr>
      </w:pPr>
      <w:r>
        <w:rPr>
          <w:rFonts w:hint="eastAsia" w:ascii="Times New Roman" w:hAnsi="Times New Roman" w:eastAsia="仿宋_GB2312" w:cs="Times New Roman"/>
          <w:color w:val="auto"/>
          <w:sz w:val="32"/>
          <w:szCs w:val="32"/>
          <w:lang w:eastAsia="zh-CN"/>
        </w:rPr>
        <w:t>工艺</w:t>
      </w:r>
      <w:r>
        <w:rPr>
          <w:rFonts w:ascii="Times New Roman" w:hAnsi="Times New Roman" w:eastAsia="仿宋_GB2312" w:cs="Times New Roman"/>
          <w:color w:val="auto"/>
          <w:sz w:val="32"/>
          <w:szCs w:val="32"/>
        </w:rPr>
        <w:t>名称</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hint="eastAsia" w:cs="Times New Roman"/>
          <w:color w:val="auto"/>
          <w:sz w:val="32"/>
          <w:szCs w:val="32"/>
          <w:lang w:eastAsia="zh-CN"/>
        </w:rPr>
        <w:t>建设</w:t>
      </w:r>
      <w:r>
        <w:rPr>
          <w:rFonts w:ascii="Times New Roman" w:hAnsi="Times New Roman" w:eastAsia="仿宋_GB2312" w:cs="Times New Roman"/>
          <w:color w:val="auto"/>
          <w:sz w:val="32"/>
          <w:szCs w:val="32"/>
        </w:rPr>
        <w:t>单位</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经 办 人</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联系电话</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填写日期</w:t>
      </w:r>
      <w:r>
        <w:rPr>
          <w:rFonts w:ascii="Times New Roman" w:hAnsi="Times New Roman" w:eastAsia="仿宋_GB2312" w:cs="Times New Roman"/>
          <w:color w:val="auto"/>
          <w:sz w:val="32"/>
          <w:szCs w:val="32"/>
          <w:u w:val="single"/>
        </w:rPr>
        <w:t xml:space="preserve">                                    </w:t>
      </w:r>
    </w:p>
    <w:p>
      <w:pPr>
        <w:pStyle w:val="11"/>
        <w:rPr>
          <w:rFonts w:ascii="Times New Roman" w:hAnsi="Times New Roman" w:eastAsia="仿宋_GB2312" w:cs="Times New Roman"/>
          <w:color w:val="auto"/>
          <w:sz w:val="32"/>
          <w:szCs w:val="32"/>
          <w:u w:val="single"/>
        </w:rPr>
      </w:pPr>
    </w:p>
    <w:p>
      <w:pPr>
        <w:pStyle w:val="11"/>
        <w:rPr>
          <w:rFonts w:ascii="Times New Roman" w:hAnsi="Times New Roman" w:eastAsia="仿宋_GB2312" w:cs="Times New Roman"/>
          <w:color w:val="auto"/>
          <w:sz w:val="32"/>
          <w:szCs w:val="32"/>
          <w:u w:val="single"/>
        </w:rPr>
      </w:pPr>
    </w:p>
    <w:p>
      <w:pPr>
        <w:pStyle w:val="11"/>
        <w:rPr>
          <w:rFonts w:ascii="Times New Roman" w:hAnsi="Times New Roman" w:eastAsia="仿宋_GB2312" w:cs="Times New Roman"/>
          <w:color w:val="auto"/>
          <w:sz w:val="32"/>
          <w:szCs w:val="32"/>
          <w:u w:val="single"/>
        </w:rPr>
      </w:pP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742"/>
        <w:gridCol w:w="951"/>
        <w:gridCol w:w="469"/>
        <w:gridCol w:w="1421"/>
        <w:gridCol w:w="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tcBorders>
              <w:tl2br w:val="nil"/>
              <w:tr2bl w:val="nil"/>
            </w:tcBorders>
            <w:vAlign w:val="center"/>
          </w:tcPr>
          <w:p>
            <w:pPr>
              <w:jc w:val="left"/>
              <w:rPr>
                <w:rFonts w:ascii="Times New Roman" w:hAnsi="Times New Roman" w:eastAsia="仿宋_GB2312" w:cs="Times New Roman"/>
                <w:color w:val="auto"/>
                <w:sz w:val="28"/>
                <w:szCs w:val="28"/>
              </w:rPr>
            </w:pPr>
            <w:r>
              <w:rPr>
                <w:rFonts w:ascii="Times New Roman" w:hAnsi="Times New Roman" w:cs="Times New Roman"/>
                <w:color w:val="auto"/>
              </w:rPr>
              <w:br w:type="page"/>
            </w:r>
            <w:r>
              <w:rPr>
                <w:rFonts w:hint="eastAsia" w:cs="Times New Roman"/>
                <w:color w:val="auto"/>
                <w:sz w:val="28"/>
                <w:szCs w:val="28"/>
                <w:lang w:eastAsia="zh-CN"/>
              </w:rPr>
              <w:t>建设</w:t>
            </w:r>
            <w:r>
              <w:rPr>
                <w:rFonts w:ascii="Times New Roman" w:hAnsi="Times New Roman" w:eastAsia="仿宋_GB2312" w:cs="Times New Roman"/>
                <w:color w:val="auto"/>
                <w:sz w:val="28"/>
                <w:szCs w:val="28"/>
              </w:rPr>
              <w:t>单位</w:t>
            </w: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单位名称</w:t>
            </w:r>
          </w:p>
        </w:tc>
        <w:tc>
          <w:tcPr>
            <w:tcW w:w="6379" w:type="dxa"/>
            <w:gridSpan w:val="6"/>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地址</w:t>
            </w:r>
          </w:p>
        </w:tc>
        <w:tc>
          <w:tcPr>
            <w:tcW w:w="3162"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2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邮政编码</w:t>
            </w:r>
          </w:p>
        </w:tc>
        <w:tc>
          <w:tcPr>
            <w:tcW w:w="1796"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法定代表人</w:t>
            </w:r>
          </w:p>
        </w:tc>
        <w:tc>
          <w:tcPr>
            <w:tcW w:w="1742" w:type="dxa"/>
            <w:tcBorders>
              <w:tl2br w:val="nil"/>
              <w:tr2bl w:val="nil"/>
            </w:tcBorders>
            <w:vAlign w:val="center"/>
          </w:tcPr>
          <w:p>
            <w:pPr>
              <w:jc w:val="center"/>
              <w:rPr>
                <w:rFonts w:ascii="Times New Roman" w:hAnsi="Times New Roman" w:eastAsia="仿宋_GB2312" w:cs="Times New Roman"/>
                <w:color w:val="auto"/>
                <w:sz w:val="28"/>
                <w:szCs w:val="28"/>
              </w:rPr>
            </w:pPr>
          </w:p>
        </w:tc>
        <w:tc>
          <w:tcPr>
            <w:tcW w:w="1420"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联系电话</w:t>
            </w:r>
          </w:p>
        </w:tc>
        <w:tc>
          <w:tcPr>
            <w:tcW w:w="3217"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单位性质</w:t>
            </w:r>
          </w:p>
        </w:tc>
        <w:tc>
          <w:tcPr>
            <w:tcW w:w="6379" w:type="dxa"/>
            <w:gridSpan w:val="6"/>
            <w:tcBorders>
              <w:tl2br w:val="nil"/>
              <w:tr2bl w:val="nil"/>
            </w:tcBorders>
            <w:vAlign w:val="center"/>
          </w:tcPr>
          <w:p>
            <w:pPr>
              <w:jc w:val="center"/>
              <w:rPr>
                <w:rFonts w:hint="eastAsia" w:ascii="Times New Roman" w:hAnsi="Times New Roman" w:eastAsia="仿宋_GB2312" w:cs="Times New Roman"/>
                <w:color w:val="auto"/>
                <w:spacing w:val="-20"/>
                <w:sz w:val="28"/>
                <w:szCs w:val="28"/>
                <w:lang w:eastAsia="zh-CN"/>
              </w:rPr>
            </w:pPr>
            <w:r>
              <w:rPr>
                <w:rFonts w:ascii="Times New Roman" w:hAnsi="Times New Roman" w:eastAsia="仿宋_GB2312" w:cs="Times New Roman"/>
                <w:color w:val="auto"/>
                <w:spacing w:val="-20"/>
                <w:sz w:val="28"/>
                <w:szCs w:val="28"/>
              </w:rPr>
              <w:t>□国有 □集体 □民营 □私营 □合资 □独资 □</w:t>
            </w:r>
            <w:r>
              <w:rPr>
                <w:rFonts w:hint="eastAsia" w:cs="Times New Roman"/>
                <w:color w:val="auto"/>
                <w:spacing w:val="-20"/>
                <w:sz w:val="28"/>
                <w:szCs w:val="2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技术来源单位</w:t>
            </w: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单位名称</w:t>
            </w:r>
          </w:p>
        </w:tc>
        <w:tc>
          <w:tcPr>
            <w:tcW w:w="6379" w:type="dxa"/>
            <w:gridSpan w:val="6"/>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地址</w:t>
            </w:r>
          </w:p>
        </w:tc>
        <w:tc>
          <w:tcPr>
            <w:tcW w:w="3162"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2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邮政编码</w:t>
            </w:r>
          </w:p>
        </w:tc>
        <w:tc>
          <w:tcPr>
            <w:tcW w:w="1796"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法定代表人</w:t>
            </w:r>
          </w:p>
        </w:tc>
        <w:tc>
          <w:tcPr>
            <w:tcW w:w="1742" w:type="dxa"/>
            <w:tcBorders>
              <w:tl2br w:val="nil"/>
              <w:tr2bl w:val="nil"/>
            </w:tcBorders>
            <w:vAlign w:val="center"/>
          </w:tcPr>
          <w:p>
            <w:pPr>
              <w:jc w:val="center"/>
              <w:rPr>
                <w:rFonts w:ascii="Times New Roman" w:hAnsi="Times New Roman" w:eastAsia="仿宋_GB2312" w:cs="Times New Roman"/>
                <w:color w:val="auto"/>
                <w:sz w:val="28"/>
                <w:szCs w:val="28"/>
              </w:rPr>
            </w:pPr>
          </w:p>
        </w:tc>
        <w:tc>
          <w:tcPr>
            <w:tcW w:w="1420"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联系电话</w:t>
            </w:r>
          </w:p>
        </w:tc>
        <w:tc>
          <w:tcPr>
            <w:tcW w:w="3217"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单位性质</w:t>
            </w:r>
          </w:p>
        </w:tc>
        <w:tc>
          <w:tcPr>
            <w:tcW w:w="6379" w:type="dxa"/>
            <w:gridSpan w:val="6"/>
            <w:tcBorders>
              <w:tl2br w:val="nil"/>
              <w:tr2bl w:val="nil"/>
            </w:tcBorders>
            <w:vAlign w:val="center"/>
          </w:tcPr>
          <w:p>
            <w:pPr>
              <w:jc w:val="center"/>
              <w:rPr>
                <w:rFonts w:hint="eastAsia" w:ascii="Times New Roman" w:hAnsi="Times New Roman" w:eastAsia="仿宋_GB2312" w:cs="Times New Roman"/>
                <w:color w:val="auto"/>
                <w:sz w:val="28"/>
                <w:szCs w:val="28"/>
                <w:lang w:eastAsia="zh-CN"/>
              </w:rPr>
            </w:pPr>
            <w:r>
              <w:rPr>
                <w:rFonts w:ascii="Times New Roman" w:hAnsi="Times New Roman" w:eastAsia="仿宋_GB2312" w:cs="Times New Roman"/>
                <w:color w:val="auto"/>
                <w:spacing w:val="-20"/>
                <w:sz w:val="28"/>
                <w:szCs w:val="28"/>
              </w:rPr>
              <w:t>□国有 □集体 □民营 □私营 □合资 □独资 □</w:t>
            </w:r>
            <w:r>
              <w:rPr>
                <w:rFonts w:hint="eastAsia" w:cs="Times New Roman"/>
                <w:color w:val="auto"/>
                <w:spacing w:val="-20"/>
                <w:sz w:val="28"/>
                <w:szCs w:val="2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工艺</w:t>
            </w:r>
            <w:r>
              <w:rPr>
                <w:rFonts w:ascii="Times New Roman" w:hAnsi="Times New Roman" w:eastAsia="仿宋_GB2312" w:cs="Times New Roman"/>
                <w:color w:val="auto"/>
                <w:sz w:val="28"/>
                <w:szCs w:val="28"/>
              </w:rPr>
              <w:t>名称</w:t>
            </w:r>
          </w:p>
        </w:tc>
        <w:tc>
          <w:tcPr>
            <w:tcW w:w="6379" w:type="dxa"/>
            <w:gridSpan w:val="6"/>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18"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hint="eastAsia" w:cs="Times New Roman"/>
                <w:color w:val="auto"/>
                <w:sz w:val="28"/>
                <w:szCs w:val="28"/>
                <w:lang w:eastAsia="zh-CN"/>
              </w:rPr>
              <w:t>建设项目</w:t>
            </w:r>
            <w:r>
              <w:rPr>
                <w:rFonts w:ascii="Times New Roman" w:hAnsi="Times New Roman" w:eastAsia="仿宋_GB2312" w:cs="Times New Roman"/>
                <w:color w:val="auto"/>
                <w:sz w:val="28"/>
                <w:szCs w:val="28"/>
              </w:rPr>
              <w:t>地址</w:t>
            </w:r>
          </w:p>
        </w:tc>
        <w:tc>
          <w:tcPr>
            <w:tcW w:w="6379" w:type="dxa"/>
            <w:gridSpan w:val="6"/>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18"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工艺类别</w:t>
            </w:r>
          </w:p>
        </w:tc>
        <w:tc>
          <w:tcPr>
            <w:tcW w:w="6379" w:type="dxa"/>
            <w:gridSpan w:val="6"/>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7" w:type="dxa"/>
            <w:gridSpan w:val="8"/>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产品名称、产能、用途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名称</w:t>
            </w:r>
          </w:p>
        </w:tc>
        <w:tc>
          <w:tcPr>
            <w:tcW w:w="2693"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产能（t/a）</w:t>
            </w: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用途</w:t>
            </w: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trPr>
        <w:tc>
          <w:tcPr>
            <w:tcW w:w="8897" w:type="dxa"/>
            <w:gridSpan w:val="8"/>
            <w:tcBorders>
              <w:tl2br w:val="nil"/>
              <w:tr2bl w:val="nil"/>
            </w:tcBorders>
          </w:tcPr>
          <w:p>
            <w:pPr>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工艺简述（反应原理、反应方程式、工艺流程简述、技术成熟情况说明等）：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3" w:hRule="atLeast"/>
        </w:trPr>
        <w:tc>
          <w:tcPr>
            <w:tcW w:w="8897" w:type="dxa"/>
            <w:gridSpan w:val="8"/>
            <w:tcBorders>
              <w:tl2br w:val="nil"/>
              <w:tr2bl w:val="nil"/>
            </w:tcBorders>
          </w:tcPr>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本单位郑重承诺，以上所填写内容及提供文件资料均真实、有效、完整。</w:t>
            </w:r>
          </w:p>
          <w:p>
            <w:pPr>
              <w:pStyle w:val="11"/>
              <w:rPr>
                <w:rFonts w:ascii="Times New Roman" w:hAnsi="Times New Roman" w:eastAsia="仿宋_GB2312" w:cs="Times New Roman"/>
                <w:color w:val="auto"/>
                <w:sz w:val="28"/>
                <w:szCs w:val="28"/>
              </w:rPr>
            </w:pPr>
          </w:p>
          <w:p>
            <w:pPr>
              <w:jc w:val="left"/>
              <w:rPr>
                <w:rFonts w:ascii="Times New Roman" w:hAnsi="Times New Roman" w:eastAsia="仿宋_GB2312" w:cs="Times New Roman"/>
                <w:color w:val="auto"/>
                <w:sz w:val="28"/>
                <w:szCs w:val="28"/>
              </w:rPr>
            </w:pPr>
            <w:r>
              <w:rPr>
                <w:rFonts w:ascii="Times New Roman" w:hAnsi="Times New Roman" w:eastAsia="仿宋_GB2312" w:cs="Times New Roman"/>
                <w:color w:val="auto"/>
                <w:spacing w:val="-10"/>
                <w:sz w:val="28"/>
                <w:szCs w:val="28"/>
              </w:rPr>
              <w:t>公司</w:t>
            </w:r>
            <w:r>
              <w:rPr>
                <w:rFonts w:cs="Times New Roman"/>
                <w:color w:val="auto"/>
                <w:spacing w:val="-10"/>
                <w:sz w:val="28"/>
                <w:szCs w:val="28"/>
                <w:lang w:val="en-US"/>
              </w:rPr>
              <w:t>法定代表人</w:t>
            </w:r>
            <w:r>
              <w:rPr>
                <w:rFonts w:ascii="Times New Roman" w:hAnsi="Times New Roman" w:eastAsia="仿宋_GB2312" w:cs="Times New Roman"/>
                <w:color w:val="auto"/>
                <w:spacing w:val="-10"/>
                <w:sz w:val="28"/>
                <w:szCs w:val="28"/>
              </w:rPr>
              <w:t xml:space="preserve">：（签字）                        </w:t>
            </w:r>
            <w:r>
              <w:rPr>
                <w:rFonts w:ascii="Times New Roman" w:hAnsi="Times New Roman" w:eastAsia="仿宋_GB2312" w:cs="Times New Roman"/>
                <w:color w:val="auto"/>
                <w:sz w:val="28"/>
                <w:szCs w:val="28"/>
              </w:rPr>
              <w:t>申请单位（盖章）</w:t>
            </w:r>
          </w:p>
          <w:p>
            <w:pPr>
              <w:rPr>
                <w:rFonts w:ascii="Times New Roman" w:hAnsi="Times New Roman" w:eastAsia="仿宋_GB2312" w:cs="Times New Roman"/>
                <w:color w:val="auto"/>
                <w:spacing w:val="-10"/>
                <w:sz w:val="28"/>
                <w:szCs w:val="28"/>
              </w:rPr>
            </w:pPr>
          </w:p>
          <w:p>
            <w:pPr>
              <w:wordWrap w:val="0"/>
              <w:jc w:val="right"/>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3" w:hRule="atLeast"/>
        </w:trPr>
        <w:tc>
          <w:tcPr>
            <w:tcW w:w="8897" w:type="dxa"/>
            <w:gridSpan w:val="8"/>
            <w:tcBorders>
              <w:tl2br w:val="nil"/>
              <w:tr2bl w:val="nil"/>
            </w:tcBorders>
          </w:tcPr>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本单位郑重承诺，以上所填写内容及提供文件资料均真实、有效、完整。</w:t>
            </w:r>
          </w:p>
          <w:p>
            <w:pPr>
              <w:pStyle w:val="11"/>
              <w:rPr>
                <w:rFonts w:ascii="Times New Roman" w:hAnsi="Times New Roman" w:cs="Times New Roman"/>
                <w:color w:val="auto"/>
              </w:rPr>
            </w:pPr>
          </w:p>
          <w:p>
            <w:pPr>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公司</w:t>
            </w:r>
            <w:r>
              <w:rPr>
                <w:rFonts w:cs="Times New Roman"/>
                <w:color w:val="auto"/>
                <w:spacing w:val="-10"/>
                <w:sz w:val="28"/>
                <w:szCs w:val="28"/>
                <w:lang w:val="en-US"/>
              </w:rPr>
              <w:t>法定代表人</w:t>
            </w:r>
            <w:r>
              <w:rPr>
                <w:rFonts w:ascii="Times New Roman" w:hAnsi="Times New Roman" w:eastAsia="仿宋_GB2312" w:cs="Times New Roman"/>
                <w:color w:val="auto"/>
                <w:spacing w:val="-10"/>
                <w:sz w:val="28"/>
                <w:szCs w:val="28"/>
              </w:rPr>
              <w:t xml:space="preserve">：（签字）                   </w:t>
            </w:r>
            <w:r>
              <w:rPr>
                <w:rFonts w:hint="eastAsia" w:ascii="Times New Roman" w:hAnsi="Times New Roman" w:eastAsia="仿宋_GB2312" w:cs="Times New Roman"/>
                <w:color w:val="auto"/>
                <w:spacing w:val="-10"/>
                <w:sz w:val="28"/>
                <w:szCs w:val="28"/>
              </w:rPr>
              <w:t xml:space="preserve"> </w:t>
            </w:r>
            <w:r>
              <w:rPr>
                <w:rFonts w:ascii="Times New Roman" w:hAnsi="Times New Roman" w:eastAsia="仿宋_GB2312" w:cs="Times New Roman"/>
                <w:color w:val="auto"/>
                <w:sz w:val="28"/>
                <w:szCs w:val="28"/>
              </w:rPr>
              <w:t>技术来源单位（盖章）</w:t>
            </w:r>
          </w:p>
          <w:p>
            <w:pPr>
              <w:wordWrap w:val="0"/>
              <w:jc w:val="right"/>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 xml:space="preserve">年  月  日    </w:t>
            </w:r>
          </w:p>
        </w:tc>
      </w:tr>
    </w:tbl>
    <w:p>
      <w:pPr>
        <w:autoSpaceDE w:val="0"/>
        <w:autoSpaceDN w:val="0"/>
        <w:adjustRightInd w:val="0"/>
        <w:spacing w:line="360" w:lineRule="exact"/>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填表说明：</w:t>
      </w:r>
    </w:p>
    <w:p>
      <w:pPr>
        <w:autoSpaceDE w:val="0"/>
        <w:autoSpaceDN w:val="0"/>
        <w:adjustRightInd w:val="0"/>
        <w:spacing w:line="360" w:lineRule="exact"/>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签字</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处由企业</w:t>
      </w:r>
      <w:r>
        <w:rPr>
          <w:rFonts w:cs="Times New Roman"/>
          <w:color w:val="auto"/>
          <w:kern w:val="0"/>
          <w:sz w:val="24"/>
          <w:lang w:val="en-US"/>
        </w:rPr>
        <w:t>法定代表人</w:t>
      </w:r>
      <w:r>
        <w:rPr>
          <w:rFonts w:ascii="Times New Roman" w:hAnsi="Times New Roman" w:eastAsia="仿宋_GB2312" w:cs="Times New Roman"/>
          <w:color w:val="auto"/>
          <w:kern w:val="0"/>
          <w:sz w:val="24"/>
        </w:rPr>
        <w:t>用钢笔或者签字笔签署姓名或加盖法定代表人印章。</w:t>
      </w:r>
    </w:p>
    <w:p>
      <w:pPr>
        <w:autoSpaceDE w:val="0"/>
        <w:autoSpaceDN w:val="0"/>
        <w:adjustRightInd w:val="0"/>
        <w:spacing w:line="360" w:lineRule="exact"/>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2．</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企业地址</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应填写申请单位</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企业法人营业执照</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或者</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营业执照</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企业名称预先核准通知书</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上的企业住所。</w:t>
      </w:r>
    </w:p>
    <w:p>
      <w:pPr>
        <w:autoSpaceDE w:val="0"/>
        <w:autoSpaceDN w:val="0"/>
        <w:adjustRightInd w:val="0"/>
        <w:spacing w:line="360" w:lineRule="exact"/>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3．</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企业性质</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□国有 □集体 □民营 □私营 □合资 □独资 □</w:t>
      </w:r>
      <w:r>
        <w:rPr>
          <w:rFonts w:hint="eastAsia" w:cs="Times New Roman"/>
          <w:color w:val="auto"/>
          <w:kern w:val="0"/>
          <w:sz w:val="24"/>
          <w:lang w:eastAsia="zh-CN"/>
        </w:rPr>
        <w:t>其他</w:t>
      </w:r>
      <w:r>
        <w:rPr>
          <w:rFonts w:ascii="Times New Roman" w:hAnsi="Times New Roman" w:eastAsia="仿宋_GB2312" w:cs="Times New Roman"/>
          <w:color w:val="auto"/>
          <w:kern w:val="0"/>
          <w:sz w:val="24"/>
        </w:rPr>
        <w:t>，在</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中用“√”勾选。</w:t>
      </w:r>
    </w:p>
    <w:p>
      <w:pPr>
        <w:autoSpaceDE w:val="0"/>
        <w:autoSpaceDN w:val="0"/>
        <w:adjustRightInd w:val="0"/>
        <w:spacing w:line="360" w:lineRule="exact"/>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lang w:val="en-US" w:eastAsia="zh-CN"/>
        </w:rPr>
        <w:t>4</w:t>
      </w: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工艺类别</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应按以下类别填写：</w:t>
      </w:r>
    </w:p>
    <w:p>
      <w:pPr>
        <w:autoSpaceDE w:val="0"/>
        <w:autoSpaceDN w:val="0"/>
        <w:adjustRightInd w:val="0"/>
        <w:spacing w:line="36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rPr>
        <w:t>（1）</w:t>
      </w:r>
      <w:r>
        <w:rPr>
          <w:rFonts w:ascii="Times New Roman" w:hAnsi="Times New Roman" w:eastAsia="仿宋_GB2312" w:cs="Times New Roman"/>
          <w:color w:val="auto"/>
          <w:kern w:val="0"/>
          <w:sz w:val="24"/>
          <w:szCs w:val="24"/>
        </w:rPr>
        <w:t>产品为国内首次生产且涉及化学反应过程的；</w:t>
      </w:r>
    </w:p>
    <w:p>
      <w:pPr>
        <w:autoSpaceDE w:val="0"/>
        <w:autoSpaceDN w:val="0"/>
        <w:adjustRightInd w:val="0"/>
        <w:spacing w:line="360" w:lineRule="exact"/>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lang w:val="en-US" w:eastAsia="zh-CN"/>
        </w:rPr>
        <w:t>2</w:t>
      </w:r>
      <w:r>
        <w:rPr>
          <w:rFonts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szCs w:val="24"/>
        </w:rPr>
        <w:t>或者拟采用工艺技术是国内首次中试放大或产业化应用的实验室技术；</w:t>
      </w:r>
    </w:p>
    <w:p>
      <w:pPr>
        <w:keepNext w:val="0"/>
        <w:keepLines w:val="0"/>
        <w:pageBreakBefore w:val="0"/>
        <w:widowControl/>
        <w:kinsoku/>
        <w:wordWrap/>
        <w:overflowPunct/>
        <w:topLinePunct w:val="0"/>
        <w:autoSpaceDE w:val="0"/>
        <w:autoSpaceDN w:val="0"/>
        <w:bidi w:val="0"/>
        <w:adjustRightInd w:val="0"/>
        <w:snapToGrid/>
        <w:spacing w:line="360" w:lineRule="exact"/>
        <w:ind w:firstLine="0"/>
        <w:jc w:val="left"/>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lang w:val="en-US" w:eastAsia="zh-CN"/>
        </w:rPr>
        <w:t>3</w:t>
      </w:r>
      <w:r>
        <w:rPr>
          <w:rFonts w:ascii="Times New Roman" w:hAnsi="Times New Roman" w:eastAsia="仿宋_GB2312" w:cs="Times New Roman"/>
          <w:color w:val="auto"/>
          <w:kern w:val="0"/>
          <w:sz w:val="24"/>
        </w:rPr>
        <w:t>）</w:t>
      </w:r>
      <w:r>
        <w:rPr>
          <w:rFonts w:ascii="Times New Roman" w:hAnsi="Times New Roman" w:eastAsia="仿宋_GB2312" w:cs="Times New Roman"/>
          <w:color w:val="auto"/>
          <w:kern w:val="0"/>
          <w:sz w:val="24"/>
          <w:szCs w:val="24"/>
        </w:rPr>
        <w:t>或者产品在国内有其他化工企业生产，但是工艺路线、原料路线或者操作控制路线为国内首次使用；</w:t>
      </w:r>
    </w:p>
    <w:p>
      <w:pPr>
        <w:keepNext w:val="0"/>
        <w:keepLines w:val="0"/>
        <w:pageBreakBefore w:val="0"/>
        <w:widowControl/>
        <w:kinsoku/>
        <w:wordWrap/>
        <w:overflowPunct/>
        <w:topLinePunct w:val="0"/>
        <w:autoSpaceDE w:val="0"/>
        <w:autoSpaceDN w:val="0"/>
        <w:bidi w:val="0"/>
        <w:adjustRightInd w:val="0"/>
        <w:snapToGrid/>
        <w:spacing w:line="360" w:lineRule="exact"/>
        <w:ind w:firstLine="0"/>
        <w:jc w:val="left"/>
        <w:textAlignment w:val="auto"/>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lang w:val="en-US" w:eastAsia="zh-CN"/>
        </w:rPr>
        <w:t>4</w:t>
      </w:r>
      <w:r>
        <w:rPr>
          <w:rFonts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szCs w:val="24"/>
        </w:rPr>
        <w:t>或者引进国外成熟生产工艺在国内首次使用的生产工艺技术；</w:t>
      </w:r>
    </w:p>
    <w:p>
      <w:pPr>
        <w:keepNext w:val="0"/>
        <w:keepLines w:val="0"/>
        <w:pageBreakBefore w:val="0"/>
        <w:widowControl/>
        <w:kinsoku/>
        <w:wordWrap/>
        <w:overflowPunct/>
        <w:topLinePunct w:val="0"/>
        <w:autoSpaceDE w:val="0"/>
        <w:autoSpaceDN w:val="0"/>
        <w:bidi w:val="0"/>
        <w:adjustRightInd w:val="0"/>
        <w:snapToGrid/>
        <w:spacing w:line="360" w:lineRule="exact"/>
        <w:ind w:firstLine="0"/>
        <w:jc w:val="left"/>
        <w:textAlignment w:val="auto"/>
        <w:rPr>
          <w:rFonts w:hint="eastAsia"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lang w:eastAsia="zh-CN"/>
        </w:rPr>
        <w:t>（</w:t>
      </w:r>
      <w:r>
        <w:rPr>
          <w:rFonts w:hint="eastAsia" w:ascii="Times New Roman" w:hAnsi="Times New Roman" w:eastAsia="仿宋_GB2312" w:cs="Times New Roman"/>
          <w:color w:val="auto"/>
          <w:kern w:val="0"/>
          <w:sz w:val="24"/>
          <w:lang w:val="en-US" w:eastAsia="zh-CN"/>
        </w:rPr>
        <w:t>5</w:t>
      </w:r>
      <w:r>
        <w:rPr>
          <w:rFonts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szCs w:val="24"/>
        </w:rPr>
        <w:t>国内有其他化工企业采用相同工艺路线生产相同产品，但生产能力、关键生产装置</w:t>
      </w:r>
      <w:r>
        <w:rPr>
          <w:rFonts w:hint="eastAsia" w:ascii="Times New Roman" w:hAnsi="Times New Roman" w:eastAsia="仿宋_GB2312" w:cs="Times New Roman"/>
          <w:color w:val="auto"/>
          <w:kern w:val="0"/>
          <w:sz w:val="24"/>
          <w:szCs w:val="24"/>
          <w:lang w:eastAsia="zh-CN"/>
        </w:rPr>
        <w:t>（</w:t>
      </w:r>
      <w:r>
        <w:rPr>
          <w:rFonts w:ascii="Times New Roman" w:hAnsi="Times New Roman" w:eastAsia="仿宋_GB2312" w:cs="Times New Roman"/>
          <w:color w:val="auto"/>
          <w:kern w:val="0"/>
          <w:sz w:val="24"/>
          <w:szCs w:val="24"/>
        </w:rPr>
        <w:t>增加设备台套数除外</w:t>
      </w:r>
      <w:r>
        <w:rPr>
          <w:rFonts w:hint="eastAsia" w:ascii="Times New Roman" w:hAnsi="Times New Roman" w:eastAsia="仿宋_GB2312" w:cs="Times New Roman"/>
          <w:color w:val="auto"/>
          <w:kern w:val="0"/>
          <w:sz w:val="24"/>
          <w:szCs w:val="24"/>
          <w:lang w:eastAsia="zh-CN"/>
        </w:rPr>
        <w:t>）</w:t>
      </w:r>
      <w:r>
        <w:rPr>
          <w:rFonts w:ascii="Times New Roman" w:hAnsi="Times New Roman" w:eastAsia="仿宋_GB2312" w:cs="Times New Roman"/>
          <w:color w:val="auto"/>
          <w:kern w:val="0"/>
          <w:sz w:val="24"/>
          <w:szCs w:val="24"/>
        </w:rPr>
        <w:t>有重大变化的</w:t>
      </w:r>
      <w:r>
        <w:rPr>
          <w:rFonts w:hint="eastAsia" w:ascii="Times New Roman" w:hAnsi="Times New Roman" w:eastAsia="仿宋_GB2312" w:cs="Times New Roman"/>
          <w:color w:val="auto"/>
          <w:kern w:val="0"/>
          <w:sz w:val="24"/>
          <w:szCs w:val="24"/>
          <w:lang w:eastAsia="zh-CN"/>
        </w:rPr>
        <w:t>。</w:t>
      </w:r>
    </w:p>
    <w:p>
      <w:pPr>
        <w:keepNext w:val="0"/>
        <w:keepLines w:val="0"/>
        <w:pageBreakBefore w:val="0"/>
        <w:widowControl/>
        <w:kinsoku/>
        <w:wordWrap/>
        <w:overflowPunct/>
        <w:topLinePunct w:val="0"/>
        <w:autoSpaceDE w:val="0"/>
        <w:autoSpaceDN w:val="0"/>
        <w:bidi w:val="0"/>
        <w:adjustRightInd w:val="0"/>
        <w:snapToGrid/>
        <w:spacing w:line="360" w:lineRule="exact"/>
        <w:jc w:val="left"/>
        <w:textAlignment w:val="auto"/>
        <w:rPr>
          <w:rFonts w:ascii="Times New Roman" w:hAnsi="Times New Roman" w:eastAsia="仿宋_GB2312" w:cs="Times New Roman"/>
          <w:color w:val="auto"/>
          <w:kern w:val="0"/>
          <w:sz w:val="24"/>
          <w:szCs w:val="24"/>
        </w:rPr>
      </w:pPr>
    </w:p>
    <w:p>
      <w:pPr>
        <w:pStyle w:val="8"/>
        <w:rPr>
          <w:rFonts w:ascii="Times New Roman" w:hAnsi="Times New Roman" w:cs="Times New Roman"/>
          <w:color w:val="auto"/>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right="0"/>
        <w:jc w:val="both"/>
        <w:rPr>
          <w:rFonts w:ascii="Times New Roman" w:hAnsi="Times New Roman" w:eastAsia="黑体" w:cs="Times New Roman"/>
          <w:color w:val="auto"/>
          <w:sz w:val="32"/>
        </w:rPr>
        <w:sectPr>
          <w:footerReference r:id="rId7" w:type="default"/>
          <w:pgSz w:w="11906" w:h="16838"/>
          <w:pgMar w:top="1984" w:right="1474" w:bottom="1928" w:left="1587" w:header="851" w:footer="1701"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color w:val="auto"/>
          <w:sz w:val="32"/>
          <w:lang w:val="en-US" w:eastAsia="zh-CN"/>
        </w:rPr>
      </w:pPr>
      <w:r>
        <w:rPr>
          <w:rFonts w:ascii="Times New Roman" w:hAnsi="Times New Roman" w:eastAsia="黑体" w:cs="Times New Roman"/>
          <w:color w:val="auto"/>
          <w:sz w:val="32"/>
        </w:rPr>
        <w:t>附件</w:t>
      </w:r>
      <w:r>
        <w:rPr>
          <w:rFonts w:hint="eastAsia" w:ascii="Times New Roman" w:hAnsi="Times New Roman" w:eastAsia="黑体" w:cs="Times New Roman"/>
          <w:color w:val="auto"/>
          <w:sz w:val="32"/>
          <w:lang w:val="en-US" w:eastAsia="zh-CN"/>
        </w:rPr>
        <w:t>2</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color w:val="auto"/>
          <w:sz w:val="32"/>
          <w:lang w:val="en-US" w:eastAsia="zh-CN"/>
        </w:rPr>
      </w:pPr>
    </w:p>
    <w:p>
      <w:pPr>
        <w:keepNext w:val="0"/>
        <w:keepLines w:val="0"/>
        <w:pageBreakBefore w:val="0"/>
        <w:widowControl w:val="0"/>
        <w:kinsoku/>
        <w:wordWrap/>
        <w:overflowPunct/>
        <w:topLinePunct w:val="0"/>
        <w:autoSpaceDE/>
        <w:autoSpaceDN/>
        <w:bidi w:val="0"/>
        <w:adjustRightInd/>
        <w:snapToGrid/>
        <w:ind w:firstLine="0"/>
        <w:jc w:val="center"/>
        <w:textAlignment w:val="auto"/>
        <w:outlineLvl w:val="0"/>
        <w:rPr>
          <w:rFonts w:hint="default" w:ascii="Times New Roman" w:hAnsi="Times New Roman" w:eastAsia="方正小标宋_GBK" w:cs="Times New Roman"/>
          <w:b w:val="0"/>
          <w:bCs w:val="0"/>
          <w:color w:val="auto"/>
          <w:sz w:val="52"/>
          <w:szCs w:val="56"/>
          <w:lang w:val="en-US" w:eastAsia="zh-CN"/>
        </w:rPr>
      </w:pPr>
      <w:r>
        <w:rPr>
          <w:rFonts w:hint="default" w:ascii="Times New Roman" w:hAnsi="Times New Roman" w:eastAsia="方正小标宋_GBK" w:cs="Times New Roman"/>
          <w:b w:val="0"/>
          <w:bCs w:val="0"/>
          <w:color w:val="auto"/>
          <w:sz w:val="52"/>
          <w:szCs w:val="56"/>
          <w:lang w:val="en-US" w:eastAsia="zh-CN"/>
        </w:rPr>
        <w:t>引进国外成熟化工工艺</w:t>
      </w:r>
    </w:p>
    <w:p>
      <w:pPr>
        <w:keepNext w:val="0"/>
        <w:keepLines w:val="0"/>
        <w:pageBreakBefore w:val="0"/>
        <w:widowControl w:val="0"/>
        <w:kinsoku/>
        <w:wordWrap/>
        <w:overflowPunct/>
        <w:topLinePunct w:val="0"/>
        <w:autoSpaceDE/>
        <w:autoSpaceDN/>
        <w:bidi w:val="0"/>
        <w:adjustRightInd/>
        <w:snapToGrid/>
        <w:ind w:firstLine="0"/>
        <w:jc w:val="center"/>
        <w:textAlignment w:val="auto"/>
        <w:outlineLvl w:val="0"/>
        <w:rPr>
          <w:rFonts w:hint="default" w:ascii="Times New Roman" w:hAnsi="Times New Roman" w:eastAsia="方正小标宋_GBK" w:cs="Times New Roman"/>
          <w:b w:val="0"/>
          <w:bCs w:val="0"/>
          <w:color w:val="auto"/>
          <w:sz w:val="52"/>
          <w:szCs w:val="56"/>
          <w:lang w:val="en-US" w:eastAsia="zh-CN"/>
        </w:rPr>
      </w:pPr>
      <w:r>
        <w:rPr>
          <w:rFonts w:hint="default" w:ascii="Times New Roman" w:hAnsi="Times New Roman" w:eastAsia="方正小标宋_GBK" w:cs="Times New Roman"/>
          <w:b w:val="0"/>
          <w:bCs w:val="0"/>
          <w:color w:val="auto"/>
          <w:sz w:val="52"/>
          <w:szCs w:val="56"/>
          <w:lang w:val="en-US" w:eastAsia="zh-CN"/>
        </w:rPr>
        <w:t>在国内首次使用的情况说明</w:t>
      </w:r>
    </w:p>
    <w:p>
      <w:pPr>
        <w:ind w:firstLine="640" w:firstLineChars="200"/>
        <w:rPr>
          <w:rFonts w:ascii="Times New Roman" w:hAnsi="Times New Roman" w:eastAsia="仿宋_GB2312" w:cs="Times New Roman"/>
          <w:color w:val="auto"/>
          <w:sz w:val="32"/>
        </w:rPr>
      </w:pPr>
    </w:p>
    <w:p>
      <w:pPr>
        <w:jc w:val="left"/>
        <w:rPr>
          <w:rFonts w:ascii="Times New Roman" w:hAnsi="Times New Roman" w:eastAsia="黑体" w:cs="Times New Roman"/>
          <w:color w:val="auto"/>
          <w:sz w:val="72"/>
        </w:rPr>
      </w:pPr>
    </w:p>
    <w:p>
      <w:pPr>
        <w:pStyle w:val="11"/>
        <w:rPr>
          <w:rFonts w:ascii="Times New Roman" w:hAnsi="Times New Roman" w:eastAsia="黑体" w:cs="Times New Roman"/>
          <w:color w:val="auto"/>
          <w:sz w:val="72"/>
        </w:rPr>
      </w:pPr>
    </w:p>
    <w:p>
      <w:pPr>
        <w:pStyle w:val="11"/>
        <w:rPr>
          <w:rFonts w:ascii="Times New Roman" w:hAnsi="Times New Roman" w:eastAsia="黑体" w:cs="Times New Roman"/>
          <w:color w:val="auto"/>
          <w:sz w:val="72"/>
        </w:rPr>
      </w:pPr>
    </w:p>
    <w:p>
      <w:pPr>
        <w:pStyle w:val="11"/>
        <w:rPr>
          <w:rFonts w:ascii="Times New Roman" w:hAnsi="Times New Roman" w:eastAsia="黑体" w:cs="Times New Roman"/>
          <w:color w:val="auto"/>
          <w:sz w:val="72"/>
        </w:rPr>
      </w:pPr>
    </w:p>
    <w:p>
      <w:pPr>
        <w:ind w:firstLine="640" w:firstLineChars="200"/>
        <w:outlineLvl w:val="0"/>
        <w:rPr>
          <w:rFonts w:ascii="Times New Roman" w:hAnsi="Times New Roman" w:eastAsia="仿宋_GB2312" w:cs="Times New Roman"/>
          <w:color w:val="auto"/>
          <w:sz w:val="32"/>
          <w:szCs w:val="32"/>
          <w:u w:val="single"/>
        </w:rPr>
      </w:pPr>
      <w:r>
        <w:rPr>
          <w:rFonts w:hint="eastAsia" w:ascii="Times New Roman" w:hAnsi="Times New Roman" w:eastAsia="仿宋_GB2312" w:cs="Times New Roman"/>
          <w:color w:val="auto"/>
          <w:sz w:val="32"/>
          <w:szCs w:val="32"/>
          <w:lang w:eastAsia="zh-CN"/>
        </w:rPr>
        <w:t>工艺</w:t>
      </w:r>
      <w:r>
        <w:rPr>
          <w:rFonts w:ascii="Times New Roman" w:hAnsi="Times New Roman" w:eastAsia="仿宋_GB2312" w:cs="Times New Roman"/>
          <w:color w:val="auto"/>
          <w:sz w:val="32"/>
          <w:szCs w:val="32"/>
        </w:rPr>
        <w:t>名称</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hint="eastAsia" w:cs="Times New Roman"/>
          <w:color w:val="auto"/>
          <w:sz w:val="32"/>
          <w:szCs w:val="32"/>
          <w:lang w:eastAsia="zh-CN"/>
        </w:rPr>
        <w:t>建设</w:t>
      </w:r>
      <w:r>
        <w:rPr>
          <w:rFonts w:ascii="Times New Roman" w:hAnsi="Times New Roman" w:eastAsia="仿宋_GB2312" w:cs="Times New Roman"/>
          <w:color w:val="auto"/>
          <w:sz w:val="32"/>
          <w:szCs w:val="32"/>
        </w:rPr>
        <w:t>单位</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经 办 人</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联系电话</w:t>
      </w:r>
      <w:r>
        <w:rPr>
          <w:rFonts w:ascii="Times New Roman" w:hAnsi="Times New Roman" w:eastAsia="仿宋_GB2312" w:cs="Times New Roman"/>
          <w:color w:val="auto"/>
          <w:sz w:val="32"/>
          <w:szCs w:val="32"/>
          <w:u w:val="single"/>
        </w:rPr>
        <w:t xml:space="preserve">                                    </w:t>
      </w:r>
    </w:p>
    <w:p>
      <w:pPr>
        <w:ind w:firstLine="640" w:firstLineChars="200"/>
        <w:outlineLvl w:val="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填写日期</w:t>
      </w:r>
      <w:r>
        <w:rPr>
          <w:rFonts w:ascii="Times New Roman" w:hAnsi="Times New Roman" w:eastAsia="仿宋_GB2312" w:cs="Times New Roman"/>
          <w:color w:val="auto"/>
          <w:sz w:val="32"/>
          <w:szCs w:val="32"/>
          <w:u w:val="single"/>
        </w:rPr>
        <w:t xml:space="preserve">                                    </w:t>
      </w:r>
    </w:p>
    <w:p>
      <w:pPr>
        <w:jc w:val="left"/>
        <w:rPr>
          <w:rFonts w:ascii="Times New Roman" w:hAnsi="Times New Roman" w:cs="Times New Roman"/>
          <w:color w:val="auto"/>
        </w:rPr>
      </w:pPr>
    </w:p>
    <w:p>
      <w:pPr>
        <w:pStyle w:val="11"/>
        <w:rPr>
          <w:rFonts w:ascii="Times New Roman" w:hAnsi="Times New Roman" w:cs="Times New Roman"/>
          <w:color w:val="auto"/>
        </w:rPr>
      </w:pPr>
    </w:p>
    <w:p>
      <w:pPr>
        <w:pStyle w:val="11"/>
        <w:rPr>
          <w:rFonts w:ascii="Times New Roman" w:hAnsi="Times New Roman" w:cs="Times New Roman"/>
          <w:color w:val="auto"/>
        </w:rPr>
      </w:pPr>
    </w:p>
    <w:p>
      <w:pPr>
        <w:pStyle w:val="11"/>
        <w:rPr>
          <w:rFonts w:ascii="Times New Roman" w:hAnsi="Times New Roman" w:cs="Times New Roman"/>
          <w:color w:val="auto"/>
        </w:rPr>
      </w:pP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2"/>
        <w:gridCol w:w="1429"/>
        <w:gridCol w:w="1671"/>
        <w:gridCol w:w="71"/>
        <w:gridCol w:w="951"/>
        <w:gridCol w:w="469"/>
        <w:gridCol w:w="1421"/>
        <w:gridCol w:w="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tcBorders>
              <w:tl2br w:val="nil"/>
              <w:tr2bl w:val="nil"/>
            </w:tcBorders>
            <w:vAlign w:val="center"/>
          </w:tcPr>
          <w:p>
            <w:pPr>
              <w:jc w:val="center"/>
              <w:rPr>
                <w:rFonts w:ascii="Times New Roman" w:hAnsi="Times New Roman" w:eastAsia="仿宋_GB2312" w:cs="Times New Roman"/>
                <w:color w:val="auto"/>
                <w:sz w:val="28"/>
                <w:szCs w:val="28"/>
              </w:rPr>
            </w:pPr>
            <w:r>
              <w:rPr>
                <w:rFonts w:hint="eastAsia" w:cs="Times New Roman"/>
                <w:color w:val="auto"/>
                <w:sz w:val="28"/>
                <w:szCs w:val="28"/>
                <w:lang w:eastAsia="zh-CN"/>
              </w:rPr>
              <w:t>建设</w:t>
            </w:r>
            <w:r>
              <w:rPr>
                <w:rFonts w:ascii="Times New Roman" w:hAnsi="Times New Roman" w:eastAsia="仿宋_GB2312" w:cs="Times New Roman"/>
                <w:color w:val="auto"/>
                <w:sz w:val="28"/>
                <w:szCs w:val="28"/>
              </w:rPr>
              <w:t>单位</w:t>
            </w: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单位名称</w:t>
            </w:r>
          </w:p>
        </w:tc>
        <w:tc>
          <w:tcPr>
            <w:tcW w:w="6379" w:type="dxa"/>
            <w:gridSpan w:val="7"/>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地址</w:t>
            </w:r>
          </w:p>
        </w:tc>
        <w:tc>
          <w:tcPr>
            <w:tcW w:w="3162" w:type="dxa"/>
            <w:gridSpan w:val="4"/>
            <w:tcBorders>
              <w:tl2br w:val="nil"/>
              <w:tr2bl w:val="nil"/>
            </w:tcBorders>
            <w:vAlign w:val="center"/>
          </w:tcPr>
          <w:p>
            <w:pPr>
              <w:jc w:val="center"/>
              <w:rPr>
                <w:rFonts w:ascii="Times New Roman" w:hAnsi="Times New Roman" w:eastAsia="仿宋_GB2312" w:cs="Times New Roman"/>
                <w:color w:val="auto"/>
                <w:sz w:val="28"/>
                <w:szCs w:val="28"/>
              </w:rPr>
            </w:pPr>
          </w:p>
        </w:tc>
        <w:tc>
          <w:tcPr>
            <w:tcW w:w="142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邮政编码</w:t>
            </w:r>
          </w:p>
        </w:tc>
        <w:tc>
          <w:tcPr>
            <w:tcW w:w="1796"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法定代表人</w:t>
            </w:r>
          </w:p>
        </w:tc>
        <w:tc>
          <w:tcPr>
            <w:tcW w:w="1742"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1420"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联系电话</w:t>
            </w:r>
          </w:p>
        </w:tc>
        <w:tc>
          <w:tcPr>
            <w:tcW w:w="3217"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单位性质</w:t>
            </w:r>
          </w:p>
        </w:tc>
        <w:tc>
          <w:tcPr>
            <w:tcW w:w="6379" w:type="dxa"/>
            <w:gridSpan w:val="7"/>
            <w:tcBorders>
              <w:tl2br w:val="nil"/>
              <w:tr2bl w:val="nil"/>
            </w:tcBorders>
            <w:vAlign w:val="center"/>
          </w:tcPr>
          <w:p>
            <w:pPr>
              <w:jc w:val="center"/>
              <w:rPr>
                <w:rFonts w:hint="eastAsia" w:ascii="Times New Roman" w:hAnsi="Times New Roman" w:eastAsia="仿宋_GB2312" w:cs="Times New Roman"/>
                <w:color w:val="auto"/>
                <w:spacing w:val="-20"/>
                <w:sz w:val="28"/>
                <w:szCs w:val="28"/>
                <w:lang w:eastAsia="zh-CN"/>
              </w:rPr>
            </w:pPr>
            <w:r>
              <w:rPr>
                <w:rFonts w:ascii="Times New Roman" w:hAnsi="Times New Roman" w:eastAsia="仿宋_GB2312" w:cs="Times New Roman"/>
                <w:color w:val="auto"/>
                <w:spacing w:val="-20"/>
                <w:sz w:val="28"/>
                <w:szCs w:val="28"/>
              </w:rPr>
              <w:t>□国有 □集体 □民营 □私营 □合资 □独资 □</w:t>
            </w:r>
            <w:r>
              <w:rPr>
                <w:rFonts w:hint="eastAsia" w:cs="Times New Roman"/>
                <w:color w:val="auto"/>
                <w:spacing w:val="-20"/>
                <w:sz w:val="28"/>
                <w:szCs w:val="2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技术来源单位</w:t>
            </w: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单位名称</w:t>
            </w:r>
          </w:p>
        </w:tc>
        <w:tc>
          <w:tcPr>
            <w:tcW w:w="6379" w:type="dxa"/>
            <w:gridSpan w:val="7"/>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地址</w:t>
            </w:r>
          </w:p>
        </w:tc>
        <w:tc>
          <w:tcPr>
            <w:tcW w:w="3162" w:type="dxa"/>
            <w:gridSpan w:val="4"/>
            <w:tcBorders>
              <w:tl2br w:val="nil"/>
              <w:tr2bl w:val="nil"/>
            </w:tcBorders>
            <w:vAlign w:val="center"/>
          </w:tcPr>
          <w:p>
            <w:pPr>
              <w:jc w:val="center"/>
              <w:rPr>
                <w:rFonts w:ascii="Times New Roman" w:hAnsi="Times New Roman" w:eastAsia="仿宋_GB2312" w:cs="Times New Roman"/>
                <w:color w:val="auto"/>
                <w:sz w:val="28"/>
                <w:szCs w:val="28"/>
              </w:rPr>
            </w:pPr>
          </w:p>
        </w:tc>
        <w:tc>
          <w:tcPr>
            <w:tcW w:w="1421"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邮政编码</w:t>
            </w:r>
          </w:p>
        </w:tc>
        <w:tc>
          <w:tcPr>
            <w:tcW w:w="1796"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法定代表人</w:t>
            </w:r>
          </w:p>
        </w:tc>
        <w:tc>
          <w:tcPr>
            <w:tcW w:w="1742" w:type="dxa"/>
            <w:gridSpan w:val="2"/>
            <w:tcBorders>
              <w:tl2br w:val="nil"/>
              <w:tr2bl w:val="nil"/>
            </w:tcBorders>
            <w:vAlign w:val="center"/>
          </w:tcPr>
          <w:p>
            <w:pPr>
              <w:jc w:val="center"/>
              <w:rPr>
                <w:rFonts w:ascii="Times New Roman" w:hAnsi="Times New Roman" w:eastAsia="仿宋_GB2312" w:cs="Times New Roman"/>
                <w:color w:val="auto"/>
                <w:sz w:val="28"/>
                <w:szCs w:val="28"/>
              </w:rPr>
            </w:pPr>
          </w:p>
        </w:tc>
        <w:tc>
          <w:tcPr>
            <w:tcW w:w="1420"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联系电话</w:t>
            </w:r>
          </w:p>
        </w:tc>
        <w:tc>
          <w:tcPr>
            <w:tcW w:w="3217"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Borders>
              <w:tl2br w:val="nil"/>
              <w:tr2bl w:val="nil"/>
            </w:tcBorders>
            <w:vAlign w:val="center"/>
          </w:tcPr>
          <w:p>
            <w:pPr>
              <w:rPr>
                <w:color w:val="auto"/>
              </w:rPr>
            </w:pPr>
          </w:p>
        </w:tc>
        <w:tc>
          <w:tcPr>
            <w:tcW w:w="1701" w:type="dxa"/>
            <w:gridSpan w:val="2"/>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单位性质</w:t>
            </w:r>
          </w:p>
        </w:tc>
        <w:tc>
          <w:tcPr>
            <w:tcW w:w="6379" w:type="dxa"/>
            <w:gridSpan w:val="7"/>
            <w:tcBorders>
              <w:tl2br w:val="nil"/>
              <w:tr2bl w:val="nil"/>
            </w:tcBorders>
            <w:vAlign w:val="center"/>
          </w:tcPr>
          <w:p>
            <w:pPr>
              <w:jc w:val="center"/>
              <w:rPr>
                <w:rFonts w:hint="eastAsia" w:ascii="Times New Roman" w:hAnsi="Times New Roman" w:eastAsia="仿宋_GB2312" w:cs="Times New Roman"/>
                <w:color w:val="auto"/>
                <w:sz w:val="28"/>
                <w:szCs w:val="28"/>
                <w:lang w:eastAsia="zh-CN"/>
              </w:rPr>
            </w:pPr>
            <w:r>
              <w:rPr>
                <w:rFonts w:ascii="Times New Roman" w:hAnsi="Times New Roman" w:eastAsia="仿宋_GB2312" w:cs="Times New Roman"/>
                <w:color w:val="auto"/>
                <w:spacing w:val="-20"/>
                <w:sz w:val="28"/>
                <w:szCs w:val="28"/>
              </w:rPr>
              <w:t>□国有 □集体 □民营 □私营 □合资 □独资 □</w:t>
            </w:r>
            <w:r>
              <w:rPr>
                <w:rFonts w:hint="eastAsia" w:cs="Times New Roman"/>
                <w:color w:val="auto"/>
                <w:spacing w:val="-20"/>
                <w:sz w:val="28"/>
                <w:szCs w:val="2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工艺</w:t>
            </w:r>
            <w:r>
              <w:rPr>
                <w:rFonts w:ascii="Times New Roman" w:hAnsi="Times New Roman" w:eastAsia="仿宋_GB2312" w:cs="Times New Roman"/>
                <w:color w:val="auto"/>
                <w:sz w:val="28"/>
                <w:szCs w:val="28"/>
              </w:rPr>
              <w:t>名称</w:t>
            </w:r>
          </w:p>
        </w:tc>
        <w:tc>
          <w:tcPr>
            <w:tcW w:w="6379" w:type="dxa"/>
            <w:gridSpan w:val="7"/>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企业</w:t>
            </w:r>
            <w:r>
              <w:rPr>
                <w:rFonts w:ascii="Times New Roman" w:hAnsi="Times New Roman" w:eastAsia="仿宋_GB2312" w:cs="Times New Roman"/>
                <w:color w:val="auto"/>
                <w:sz w:val="28"/>
                <w:szCs w:val="28"/>
              </w:rPr>
              <w:t>地址</w:t>
            </w:r>
          </w:p>
        </w:tc>
        <w:tc>
          <w:tcPr>
            <w:tcW w:w="6379" w:type="dxa"/>
            <w:gridSpan w:val="7"/>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工艺类别</w:t>
            </w:r>
          </w:p>
        </w:tc>
        <w:tc>
          <w:tcPr>
            <w:tcW w:w="6379" w:type="dxa"/>
            <w:gridSpan w:val="7"/>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7" w:type="dxa"/>
            <w:gridSpan w:val="10"/>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产品名称、产能、用途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名称</w:t>
            </w: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产能（t/a）</w:t>
            </w: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用途</w:t>
            </w: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518" w:type="dxa"/>
            <w:gridSpan w:val="3"/>
            <w:tcBorders>
              <w:tl2br w:val="nil"/>
              <w:tr2bl w:val="nil"/>
            </w:tcBorders>
            <w:vAlign w:val="center"/>
          </w:tcPr>
          <w:p>
            <w:pPr>
              <w:pStyle w:val="11"/>
              <w:rPr>
                <w:rFonts w:ascii="Times New Roman" w:hAnsi="Times New Roman" w:cs="Times New Roman"/>
                <w:color w:val="auto"/>
              </w:rPr>
            </w:pP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693"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2268" w:type="dxa"/>
            <w:gridSpan w:val="3"/>
            <w:tcBorders>
              <w:tl2br w:val="nil"/>
              <w:tr2bl w:val="nil"/>
            </w:tcBorders>
            <w:vAlign w:val="center"/>
          </w:tcPr>
          <w:p>
            <w:pPr>
              <w:jc w:val="center"/>
              <w:rPr>
                <w:rFonts w:ascii="Times New Roman" w:hAnsi="Times New Roman" w:eastAsia="仿宋_GB2312" w:cs="Times New Roman"/>
                <w:color w:val="auto"/>
                <w:sz w:val="28"/>
                <w:szCs w:val="28"/>
              </w:rPr>
            </w:pPr>
          </w:p>
        </w:tc>
        <w:tc>
          <w:tcPr>
            <w:tcW w:w="1418" w:type="dxa"/>
            <w:tcBorders>
              <w:tl2br w:val="nil"/>
              <w:tr2bl w:val="nil"/>
            </w:tcBorders>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trPr>
        <w:tc>
          <w:tcPr>
            <w:tcW w:w="1089" w:type="dxa"/>
            <w:gridSpan w:val="2"/>
            <w:tcBorders>
              <w:tl2br w:val="nil"/>
              <w:tr2bl w:val="nil"/>
            </w:tcBorders>
            <w:vAlign w:val="center"/>
          </w:tcPr>
          <w:p>
            <w:pPr>
              <w:jc w:val="center"/>
              <w:rPr>
                <w:rFonts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拟采用工艺技术情况</w:t>
            </w:r>
          </w:p>
        </w:tc>
        <w:tc>
          <w:tcPr>
            <w:tcW w:w="7808" w:type="dxa"/>
            <w:gridSpan w:val="8"/>
            <w:tcBorders>
              <w:tl2br w:val="nil"/>
              <w:tr2bl w:val="nil"/>
            </w:tcBorders>
          </w:tcPr>
          <w:p>
            <w:pPr>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反应原理、工艺路线描述:</w:t>
            </w:r>
          </w:p>
          <w:p>
            <w:pPr>
              <w:jc w:val="left"/>
              <w:rPr>
                <w:rFonts w:hint="eastAsia" w:ascii="Times New Roman" w:hAnsi="Times New Roman" w:eastAsia="仿宋_GB2312" w:cs="Times New Roman"/>
                <w:color w:val="auto"/>
                <w:sz w:val="28"/>
                <w:szCs w:val="28"/>
                <w:lang w:val="en-US" w:eastAsia="zh-CN"/>
              </w:rPr>
            </w:pPr>
          </w:p>
          <w:p>
            <w:pPr>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化学反应方程式:</w:t>
            </w:r>
          </w:p>
          <w:p>
            <w:pPr>
              <w:jc w:val="left"/>
              <w:rPr>
                <w:rFonts w:hint="eastAsia" w:ascii="Times New Roman" w:hAnsi="Times New Roman" w:eastAsia="仿宋_GB2312" w:cs="Times New Roman"/>
                <w:color w:val="auto"/>
                <w:sz w:val="28"/>
                <w:szCs w:val="28"/>
                <w:lang w:val="en-US" w:eastAsia="zh-CN"/>
              </w:rPr>
            </w:pPr>
          </w:p>
          <w:p>
            <w:pPr>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工艺流程简图:</w:t>
            </w:r>
          </w:p>
          <w:p>
            <w:pPr>
              <w:jc w:val="left"/>
              <w:rPr>
                <w:rFonts w:hint="eastAsia" w:ascii="Times New Roman" w:hAnsi="Times New Roman" w:eastAsia="仿宋_GB2312" w:cs="Times New Roman"/>
                <w:color w:val="auto"/>
                <w:sz w:val="28"/>
                <w:szCs w:val="28"/>
                <w:lang w:val="en-US" w:eastAsia="zh-CN"/>
              </w:rPr>
            </w:pPr>
          </w:p>
          <w:p>
            <w:pPr>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主要反应设备及规格型号:</w:t>
            </w:r>
          </w:p>
          <w:p>
            <w:pPr>
              <w:pStyle w:val="11"/>
              <w:rPr>
                <w:rFonts w:hint="default" w:ascii="Times New Roman" w:hAnsi="Times New Roman"/>
                <w:color w:val="auto"/>
                <w:lang w:val="en-US" w:eastAsia="zh-CN"/>
              </w:rPr>
            </w:pPr>
          </w:p>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restart"/>
            <w:tcBorders>
              <w:tl2br w:val="nil"/>
              <w:tr2bl w:val="nil"/>
            </w:tcBorders>
            <w:vAlign w:val="center"/>
          </w:tcPr>
          <w:p>
            <w:pPr>
              <w:jc w:val="center"/>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国外成</w:t>
            </w:r>
          </w:p>
          <w:p>
            <w:pPr>
              <w:jc w:val="center"/>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熟工艺</w:t>
            </w:r>
          </w:p>
          <w:p>
            <w:pPr>
              <w:jc w:val="center"/>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典型使</w:t>
            </w:r>
          </w:p>
          <w:p>
            <w:pPr>
              <w:jc w:val="center"/>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用情况</w:t>
            </w: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应用企业名称</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应用企业所在国家地区</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投产时间及产能</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工艺流程简介</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主要设备及规格型号</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采用自控及安全仪表情况</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工艺流程图</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工艺运行情况</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连续运行时间</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安全生产情况</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cs="Times New Roman"/>
                <w:color w:val="auto"/>
                <w:spacing w:val="-10"/>
                <w:sz w:val="28"/>
                <w:szCs w:val="28"/>
                <w:lang w:val="en-US" w:eastAsia="zh-CN"/>
              </w:rPr>
              <w:t>其他</w:t>
            </w:r>
            <w:r>
              <w:rPr>
                <w:rFonts w:hint="eastAsia" w:ascii="Times New Roman" w:hAnsi="Times New Roman" w:eastAsia="仿宋_GB2312" w:cs="Times New Roman"/>
                <w:color w:val="auto"/>
                <w:spacing w:val="-10"/>
                <w:sz w:val="28"/>
                <w:szCs w:val="28"/>
                <w:lang w:val="en-US" w:eastAsia="zh-CN"/>
              </w:rPr>
              <w:t>补充介绍</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技术使用业绩</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089" w:type="dxa"/>
            <w:gridSpan w:val="2"/>
            <w:vMerge w:val="continue"/>
            <w:tcBorders>
              <w:tl2br w:val="nil"/>
              <w:tr2bl w:val="nil"/>
            </w:tcBorders>
            <w:vAlign w:val="center"/>
          </w:tcPr>
          <w:p>
            <w:pPr>
              <w:rPr>
                <w:color w:val="auto"/>
              </w:rPr>
            </w:pPr>
          </w:p>
        </w:tc>
        <w:tc>
          <w:tcPr>
            <w:tcW w:w="3100" w:type="dxa"/>
            <w:gridSpan w:val="2"/>
            <w:tcBorders>
              <w:tl2br w:val="nil"/>
              <w:tr2bl w:val="nil"/>
            </w:tcBorders>
          </w:tcPr>
          <w:p>
            <w:pPr>
              <w:jc w:val="left"/>
              <w:rPr>
                <w:rFonts w:hint="eastAsia" w:ascii="Times New Roman" w:hAnsi="Times New Roman" w:eastAsia="仿宋_GB2312" w:cs="Times New Roman"/>
                <w:color w:val="auto"/>
                <w:spacing w:val="-10"/>
                <w:sz w:val="28"/>
                <w:szCs w:val="28"/>
                <w:lang w:val="en-US" w:eastAsia="zh-CN"/>
              </w:rPr>
            </w:pPr>
            <w:r>
              <w:rPr>
                <w:rFonts w:hint="eastAsia" w:ascii="Times New Roman" w:hAnsi="Times New Roman" w:eastAsia="仿宋_GB2312" w:cs="Times New Roman"/>
                <w:color w:val="auto"/>
                <w:spacing w:val="-10"/>
                <w:sz w:val="28"/>
                <w:szCs w:val="28"/>
                <w:lang w:val="en-US" w:eastAsia="zh-CN"/>
              </w:rPr>
              <w:t>信息数据来源，佐证材料</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4189" w:type="dxa"/>
            <w:gridSpan w:val="4"/>
            <w:tcBorders>
              <w:tl2br w:val="nil"/>
              <w:tr2bl w:val="nil"/>
            </w:tcBorders>
            <w:vAlign w:val="center"/>
          </w:tcPr>
          <w:p>
            <w:pPr>
              <w:spacing w:line="560" w:lineRule="exact"/>
              <w:jc w:val="left"/>
              <w:rPr>
                <w:rFonts w:hint="eastAsia" w:ascii="Times New Roman" w:hAnsi="Times New Roman" w:eastAsia="仿宋_GB2312" w:cs="Times New Roman"/>
                <w:color w:val="auto"/>
                <w:spacing w:val="-10"/>
                <w:sz w:val="28"/>
                <w:szCs w:val="28"/>
                <w:lang w:val="en-US" w:eastAsia="zh-CN"/>
              </w:rPr>
            </w:pPr>
            <w:r>
              <w:rPr>
                <w:rFonts w:ascii="Times New Roman" w:hAnsi="Times New Roman" w:eastAsia="仿宋_GB2312" w:cs="Times New Roman"/>
                <w:color w:val="auto"/>
                <w:spacing w:val="-10"/>
                <w:sz w:val="28"/>
                <w:szCs w:val="28"/>
                <w:lang w:val="en-US" w:eastAsia="zh-CN"/>
              </w:rPr>
              <w:t>技术转让方或开发方提供的相关专利、标准、技术规范、技术交易合同及</w:t>
            </w:r>
            <w:r>
              <w:rPr>
                <w:rFonts w:hint="eastAsia" w:cs="Times New Roman"/>
                <w:color w:val="auto"/>
                <w:spacing w:val="-10"/>
                <w:sz w:val="28"/>
                <w:szCs w:val="28"/>
                <w:lang w:val="en-US" w:eastAsia="zh-CN"/>
              </w:rPr>
              <w:t>其他</w:t>
            </w:r>
            <w:r>
              <w:rPr>
                <w:rFonts w:ascii="Times New Roman" w:hAnsi="Times New Roman" w:eastAsia="仿宋_GB2312" w:cs="Times New Roman"/>
                <w:color w:val="auto"/>
                <w:spacing w:val="-10"/>
                <w:sz w:val="28"/>
                <w:szCs w:val="28"/>
                <w:lang w:val="en-US" w:eastAsia="zh-CN"/>
              </w:rPr>
              <w:t>相关资料</w:t>
            </w:r>
          </w:p>
        </w:tc>
        <w:tc>
          <w:tcPr>
            <w:tcW w:w="4708" w:type="dxa"/>
            <w:gridSpan w:val="6"/>
            <w:tcBorders>
              <w:tl2br w:val="nil"/>
              <w:tr2bl w:val="nil"/>
            </w:tcBorders>
          </w:tcPr>
          <w:p>
            <w:pPr>
              <w:pStyle w:val="11"/>
              <w:rPr>
                <w:rFonts w:hint="eastAsia" w:ascii="Times New Roman" w:hAnsi="Times New Roman" w:eastAsia="仿宋_GB2312" w:cs="Times New Roman"/>
                <w:color w:val="auto"/>
                <w:spacing w:val="-1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3" w:hRule="atLeast"/>
        </w:trPr>
        <w:tc>
          <w:tcPr>
            <w:tcW w:w="8897" w:type="dxa"/>
            <w:gridSpan w:val="10"/>
            <w:tcBorders>
              <w:tl2br w:val="nil"/>
              <w:tr2bl w:val="nil"/>
            </w:tcBorders>
          </w:tcPr>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本单位郑重承诺，以上所填写内容及提供文件资料均真实、有效、完整。</w:t>
            </w:r>
          </w:p>
          <w:p>
            <w:pPr>
              <w:pStyle w:val="11"/>
              <w:rPr>
                <w:rFonts w:ascii="Times New Roman" w:hAnsi="Times New Roman" w:eastAsia="仿宋_GB2312" w:cs="Times New Roman"/>
                <w:color w:val="auto"/>
                <w:sz w:val="28"/>
                <w:szCs w:val="28"/>
              </w:rPr>
            </w:pPr>
          </w:p>
          <w:p>
            <w:pPr>
              <w:jc w:val="left"/>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公司</w:t>
            </w:r>
            <w:r>
              <w:rPr>
                <w:rFonts w:cs="Times New Roman"/>
                <w:color w:val="auto"/>
                <w:spacing w:val="-10"/>
                <w:sz w:val="28"/>
                <w:szCs w:val="28"/>
                <w:lang w:val="en-US"/>
              </w:rPr>
              <w:t>法定代表人</w:t>
            </w:r>
            <w:r>
              <w:rPr>
                <w:rFonts w:ascii="Times New Roman" w:hAnsi="Times New Roman" w:eastAsia="仿宋_GB2312" w:cs="Times New Roman"/>
                <w:color w:val="auto"/>
                <w:spacing w:val="-10"/>
                <w:sz w:val="28"/>
                <w:szCs w:val="28"/>
              </w:rPr>
              <w:t xml:space="preserve">：（签字）                        </w:t>
            </w:r>
            <w:r>
              <w:rPr>
                <w:rFonts w:ascii="Times New Roman" w:hAnsi="Times New Roman" w:eastAsia="仿宋_GB2312" w:cs="Times New Roman"/>
                <w:color w:val="auto"/>
                <w:sz w:val="28"/>
                <w:szCs w:val="28"/>
              </w:rPr>
              <w:t>申请单位（盖章）</w:t>
            </w:r>
          </w:p>
          <w:p>
            <w:pPr>
              <w:wordWrap w:val="0"/>
              <w:jc w:val="right"/>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7" w:hRule="atLeast"/>
        </w:trPr>
        <w:tc>
          <w:tcPr>
            <w:tcW w:w="8897" w:type="dxa"/>
            <w:gridSpan w:val="10"/>
            <w:tcBorders>
              <w:tl2br w:val="nil"/>
              <w:tr2bl w:val="nil"/>
            </w:tcBorders>
          </w:tcPr>
          <w:p>
            <w:pPr>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本单位郑重承诺，以上所填写内容及提供文件资料均真实、有效、完整。</w:t>
            </w:r>
          </w:p>
          <w:p>
            <w:pPr>
              <w:pStyle w:val="11"/>
              <w:rPr>
                <w:rFonts w:ascii="Times New Roman" w:hAnsi="Times New Roman" w:cs="Times New Roman"/>
                <w:color w:val="auto"/>
              </w:rPr>
            </w:pPr>
          </w:p>
          <w:p>
            <w:pPr>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公司</w:t>
            </w:r>
            <w:r>
              <w:rPr>
                <w:rFonts w:cs="Times New Roman"/>
                <w:color w:val="auto"/>
                <w:spacing w:val="-10"/>
                <w:sz w:val="28"/>
                <w:szCs w:val="28"/>
                <w:lang w:val="en-US"/>
              </w:rPr>
              <w:t>法定代表人</w:t>
            </w:r>
            <w:r>
              <w:rPr>
                <w:rFonts w:ascii="Times New Roman" w:hAnsi="Times New Roman" w:eastAsia="仿宋_GB2312" w:cs="Times New Roman"/>
                <w:color w:val="auto"/>
                <w:spacing w:val="-10"/>
                <w:sz w:val="28"/>
                <w:szCs w:val="28"/>
              </w:rPr>
              <w:t xml:space="preserve">：（签字）                   </w:t>
            </w:r>
            <w:r>
              <w:rPr>
                <w:rFonts w:hint="eastAsia" w:ascii="Times New Roman" w:hAnsi="Times New Roman" w:eastAsia="仿宋_GB2312" w:cs="Times New Roman"/>
                <w:color w:val="auto"/>
                <w:spacing w:val="-10"/>
                <w:sz w:val="28"/>
                <w:szCs w:val="28"/>
              </w:rPr>
              <w:t xml:space="preserve"> </w:t>
            </w:r>
            <w:r>
              <w:rPr>
                <w:rFonts w:ascii="Times New Roman" w:hAnsi="Times New Roman" w:eastAsia="仿宋_GB2312" w:cs="Times New Roman"/>
                <w:color w:val="auto"/>
                <w:sz w:val="28"/>
                <w:szCs w:val="28"/>
              </w:rPr>
              <w:t>技术来源单位（盖章）</w:t>
            </w:r>
          </w:p>
          <w:p>
            <w:pPr>
              <w:wordWrap w:val="0"/>
              <w:jc w:val="right"/>
              <w:rPr>
                <w:rFonts w:ascii="Times New Roman" w:hAnsi="Times New Roman" w:eastAsia="仿宋_GB2312" w:cs="Times New Roman"/>
                <w:color w:val="auto"/>
                <w:spacing w:val="-10"/>
                <w:sz w:val="28"/>
                <w:szCs w:val="28"/>
              </w:rPr>
            </w:pPr>
            <w:r>
              <w:rPr>
                <w:rFonts w:ascii="Times New Roman" w:hAnsi="Times New Roman" w:eastAsia="仿宋_GB2312" w:cs="Times New Roman"/>
                <w:color w:val="auto"/>
                <w:spacing w:val="-10"/>
                <w:sz w:val="28"/>
                <w:szCs w:val="28"/>
              </w:rPr>
              <w:t xml:space="preserve">年  月  日    </w:t>
            </w:r>
          </w:p>
        </w:tc>
      </w:tr>
    </w:tbl>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注:若该工艺技术有多个应用企业的，重点介绍与拟建项目产能相同或相近的生产装置，其余应用情况在技术应用业绩中简要介绍。表格内容无法填充时可另附页。</w:t>
      </w:r>
    </w:p>
    <w:p>
      <w:pPr>
        <w:keepNext w:val="0"/>
        <w:keepLines w:val="0"/>
        <w:pageBreakBefore w:val="0"/>
        <w:widowControl w:val="0"/>
        <w:kinsoku/>
        <w:wordWrap/>
        <w:overflowPunct/>
        <w:topLinePunct w:val="0"/>
        <w:autoSpaceDE w:val="0"/>
        <w:autoSpaceDN w:val="0"/>
        <w:bidi w:val="0"/>
        <w:adjustRightInd w:val="0"/>
        <w:snapToGrid/>
        <w:spacing w:line="590" w:lineRule="exact"/>
        <w:jc w:val="left"/>
        <w:textAlignment w:val="auto"/>
        <w:outlineLvl w:val="9"/>
        <w:rPr>
          <w:rFonts w:hint="eastAsia"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lang w:bidi="ar-SA"/>
        </w:rPr>
        <w:t>附件</w:t>
      </w:r>
      <w:r>
        <w:rPr>
          <w:rFonts w:hint="eastAsia" w:eastAsia="方正黑体_GBK" w:cs="Times New Roman"/>
          <w:color w:val="auto"/>
          <w:sz w:val="32"/>
          <w:szCs w:val="32"/>
          <w:lang w:val="en-US" w:eastAsia="zh-CN" w:bidi="ar-SA"/>
        </w:rPr>
        <w:t>3</w:t>
      </w:r>
    </w:p>
    <w:p>
      <w:pPr>
        <w:keepNext w:val="0"/>
        <w:keepLines w:val="0"/>
        <w:pageBreakBefore w:val="0"/>
        <w:widowControl w:val="0"/>
        <w:kinsoku/>
        <w:overflowPunct/>
        <w:topLinePunct w:val="0"/>
        <w:bidi w:val="0"/>
        <w:snapToGrid/>
        <w:spacing w:line="590" w:lineRule="exact"/>
        <w:textAlignment w:val="auto"/>
        <w:rPr>
          <w:rFonts w:ascii="Times New Roman" w:hAnsi="Times New Roman" w:eastAsia="仿宋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bCs/>
          <w:color w:val="auto"/>
          <w:sz w:val="44"/>
          <w:szCs w:val="44"/>
        </w:rPr>
      </w:pPr>
      <w:r>
        <w:rPr>
          <w:rFonts w:hint="eastAsia" w:eastAsia="方正小标宋_GBK" w:cs="Times New Roman"/>
          <w:bCs/>
          <w:color w:val="auto"/>
          <w:sz w:val="44"/>
          <w:szCs w:val="44"/>
          <w:lang w:eastAsia="zh-CN"/>
        </w:rPr>
        <w:t>天津市</w:t>
      </w:r>
      <w:r>
        <w:rPr>
          <w:rFonts w:ascii="Times New Roman" w:hAnsi="Times New Roman" w:eastAsia="方正小标宋_GBK" w:cs="Times New Roman"/>
          <w:bCs/>
          <w:color w:val="auto"/>
          <w:sz w:val="44"/>
          <w:szCs w:val="44"/>
        </w:rPr>
        <w:t>国内首次使用</w:t>
      </w:r>
      <w:r>
        <w:rPr>
          <w:rFonts w:hint="eastAsia" w:eastAsia="方正小标宋_GBK" w:cs="Times New Roman"/>
          <w:bCs/>
          <w:color w:val="auto"/>
          <w:sz w:val="44"/>
          <w:szCs w:val="44"/>
          <w:lang w:eastAsia="zh-CN"/>
        </w:rPr>
        <w:t>的</w:t>
      </w:r>
      <w:r>
        <w:rPr>
          <w:rFonts w:ascii="Times New Roman" w:hAnsi="Times New Roman" w:eastAsia="方正小标宋_GBK" w:cs="Times New Roman"/>
          <w:bCs/>
          <w:color w:val="auto"/>
          <w:sz w:val="44"/>
          <w:szCs w:val="44"/>
        </w:rPr>
        <w:t>化工工艺安全可靠性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bCs/>
          <w:color w:val="auto"/>
          <w:sz w:val="44"/>
          <w:szCs w:val="44"/>
        </w:rPr>
      </w:pPr>
      <w:r>
        <w:rPr>
          <w:rFonts w:ascii="Times New Roman" w:hAnsi="Times New Roman" w:eastAsia="方正小标宋_GBK" w:cs="Times New Roman"/>
          <w:bCs/>
          <w:color w:val="auto"/>
          <w:sz w:val="44"/>
          <w:szCs w:val="44"/>
        </w:rPr>
        <w:t>论证报告编制提纲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b/>
          <w:bCs/>
          <w:color w:val="auto"/>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 w:firstLine="642" w:firstLineChars="0"/>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前言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1.1</w:t>
      </w:r>
      <w:r>
        <w:rPr>
          <w:rFonts w:hint="default" w:ascii="Times New Roman" w:hAnsi="Times New Roman" w:eastAsia="楷体" w:cs="Times New Roman"/>
          <w:b w:val="0"/>
          <w:bCs w:val="0"/>
          <w:color w:val="auto"/>
          <w:sz w:val="32"/>
          <w:szCs w:val="32"/>
          <w:lang w:val="en-US" w:eastAsia="zh-CN"/>
        </w:rPr>
        <w:t xml:space="preserve"> </w:t>
      </w:r>
      <w:r>
        <w:rPr>
          <w:rFonts w:hint="default" w:ascii="Times New Roman" w:hAnsi="Times New Roman" w:eastAsia="楷体" w:cs="Times New Roman"/>
          <w:b w:val="0"/>
          <w:bCs w:val="0"/>
          <w:color w:val="auto"/>
          <w:sz w:val="32"/>
          <w:szCs w:val="32"/>
        </w:rPr>
        <w:t>项目建设单位基本情况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描述项目建设单位简介，技术</w:t>
      </w:r>
      <w:r>
        <w:rPr>
          <w:rFonts w:hint="default" w:ascii="Times New Roman" w:hAnsi="Times New Roman" w:eastAsia="仿宋_GB2312" w:cs="Times New Roman"/>
          <w:color w:val="auto"/>
          <w:sz w:val="32"/>
          <w:szCs w:val="32"/>
          <w:lang w:eastAsia="zh-CN"/>
        </w:rPr>
        <w:t>来源</w:t>
      </w:r>
      <w:r>
        <w:rPr>
          <w:rFonts w:hint="default" w:ascii="Times New Roman" w:hAnsi="Times New Roman" w:eastAsia="仿宋_GB2312" w:cs="Times New Roman"/>
          <w:color w:val="auto"/>
          <w:sz w:val="32"/>
          <w:szCs w:val="32"/>
        </w:rPr>
        <w:t>单位简介，项目基本情况，拟建工业化生产规模，产品方案，产品质量标准，拟建项目总</w:t>
      </w:r>
      <w:r>
        <w:rPr>
          <w:rFonts w:hint="default" w:ascii="Times New Roman" w:hAnsi="Times New Roman" w:cs="Times New Roman"/>
          <w:color w:val="auto"/>
          <w:sz w:val="32"/>
          <w:szCs w:val="32"/>
          <w:lang w:eastAsia="zh-CN"/>
        </w:rPr>
        <w:t>平面布置</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1.2</w:t>
      </w:r>
      <w:r>
        <w:rPr>
          <w:rFonts w:hint="default" w:ascii="Times New Roman" w:hAnsi="Times New Roman" w:eastAsia="楷体" w:cs="Times New Roman"/>
          <w:color w:val="auto"/>
          <w:sz w:val="32"/>
          <w:szCs w:val="32"/>
          <w:lang w:val="en-US" w:eastAsia="zh-CN"/>
        </w:rPr>
        <w:t xml:space="preserve"> </w:t>
      </w:r>
      <w:r>
        <w:rPr>
          <w:rFonts w:hint="default" w:ascii="Times New Roman" w:hAnsi="Times New Roman" w:eastAsia="楷体" w:cs="Times New Roman"/>
          <w:color w:val="auto"/>
          <w:sz w:val="32"/>
          <w:szCs w:val="32"/>
        </w:rPr>
        <w:t>论证目的和依据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阐述论证目的以及说明有关法律、法规、规章及规范性文件和标准规范</w:t>
      </w:r>
      <w:r>
        <w:rPr>
          <w:rFonts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1.3</w:t>
      </w:r>
      <w:r>
        <w:rPr>
          <w:rFonts w:hint="default" w:ascii="Times New Roman" w:hAnsi="Times New Roman" w:eastAsia="楷体" w:cs="Times New Roman"/>
          <w:color w:val="auto"/>
          <w:sz w:val="32"/>
          <w:szCs w:val="32"/>
          <w:lang w:val="en-US" w:eastAsia="zh-CN"/>
        </w:rPr>
        <w:t xml:space="preserve"> </w:t>
      </w:r>
      <w:r>
        <w:rPr>
          <w:rFonts w:hint="default" w:ascii="Times New Roman" w:hAnsi="Times New Roman" w:eastAsia="楷体" w:cs="Times New Roman"/>
          <w:color w:val="auto"/>
          <w:sz w:val="32"/>
          <w:szCs w:val="32"/>
        </w:rPr>
        <w:t>自鉴定意见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依据相关规范文件及查新报告</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专利</w:t>
      </w:r>
      <w:r>
        <w:rPr>
          <w:rFonts w:ascii="Times New Roman" w:hAnsi="Times New Roman" w:eastAsia="仿宋_GB2312" w:cs="Times New Roman"/>
          <w:color w:val="auto"/>
          <w:sz w:val="32"/>
          <w:szCs w:val="32"/>
          <w:lang w:val="en-US" w:eastAsia="zh-CN"/>
        </w:rPr>
        <w:t>等</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自鉴定</w:t>
      </w:r>
      <w:r>
        <w:rPr>
          <w:rFonts w:hint="default" w:ascii="Times New Roman" w:hAnsi="Times New Roman" w:cs="Times New Roman"/>
          <w:color w:val="auto"/>
          <w:sz w:val="32"/>
          <w:szCs w:val="32"/>
          <w:lang w:eastAsia="zh-CN"/>
        </w:rPr>
        <w:t>是否</w:t>
      </w:r>
      <w:r>
        <w:rPr>
          <w:rFonts w:ascii="Times New Roman" w:hAnsi="Times New Roman" w:eastAsia="仿宋_GB2312" w:cs="Times New Roman"/>
          <w:color w:val="auto"/>
          <w:sz w:val="32"/>
          <w:szCs w:val="32"/>
          <w:lang w:val="en-US" w:eastAsia="zh-CN"/>
        </w:rPr>
        <w:t>属于</w:t>
      </w:r>
      <w:r>
        <w:rPr>
          <w:rFonts w:ascii="Times New Roman" w:hAnsi="Times New Roman" w:eastAsia="仿宋_GB2312" w:cs="Times New Roman"/>
          <w:color w:val="auto"/>
          <w:sz w:val="32"/>
          <w:szCs w:val="32"/>
        </w:rPr>
        <w:t>国内首次使用</w:t>
      </w:r>
      <w:r>
        <w:rPr>
          <w:rFonts w:hint="default" w:ascii="Times New Roman" w:hAnsi="Times New Roman" w:cs="Times New Roman"/>
          <w:color w:val="auto"/>
          <w:sz w:val="32"/>
          <w:szCs w:val="32"/>
          <w:lang w:eastAsia="zh-CN"/>
        </w:rPr>
        <w:t>的</w:t>
      </w:r>
      <w:r>
        <w:rPr>
          <w:rFonts w:ascii="Times New Roman" w:hAnsi="Times New Roman" w:eastAsia="仿宋_GB2312" w:cs="Times New Roman"/>
          <w:color w:val="auto"/>
          <w:sz w:val="32"/>
          <w:szCs w:val="32"/>
        </w:rPr>
        <w:t>化工工艺</w:t>
      </w:r>
      <w:r>
        <w:rPr>
          <w:rFonts w:ascii="Times New Roman" w:hAnsi="Times New Roman" w:eastAsia="仿宋_GB2312" w:cs="Times New Roman"/>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 w:firstLine="642" w:firstLineChars="0"/>
        <w:textAlignment w:val="auto"/>
        <w:rPr>
          <w:rFonts w:hint="default" w:ascii="Times New Roman" w:hAnsi="Times New Roman" w:eastAsia="黑体" w:cs="Times New Roman"/>
          <w:b/>
          <w:bCs/>
          <w:color w:val="auto"/>
          <w:sz w:val="32"/>
          <w:szCs w:val="32"/>
        </w:rPr>
      </w:pPr>
      <w:r>
        <w:rPr>
          <w:rFonts w:hint="default" w:ascii="Times New Roman" w:hAnsi="Times New Roman" w:eastAsia="黑体" w:cs="Times New Roman"/>
          <w:b/>
          <w:bCs/>
          <w:color w:val="auto"/>
          <w:sz w:val="32"/>
          <w:szCs w:val="32"/>
        </w:rPr>
        <w:t>工艺路线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2.1 工艺路线基本情况介绍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国内外同类产品工艺路线对比分析；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简要描述拟建项目产品的工艺路线，说明本工艺（产品）的技术来源，并结合国内外同类生产装置的生产技术情况，说明本工艺（产品）技术的安全性与可靠性情况</w:t>
      </w:r>
      <w:r>
        <w:rPr>
          <w:rFonts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2.2 主要原辅材料、</w:t>
      </w:r>
      <w:r>
        <w:rPr>
          <w:rFonts w:hint="default" w:ascii="Times New Roman" w:hAnsi="Times New Roman" w:eastAsia="楷体" w:cs="Times New Roman"/>
          <w:color w:val="auto"/>
          <w:sz w:val="32"/>
          <w:szCs w:val="32"/>
          <w:lang w:eastAsia="zh-CN"/>
        </w:rPr>
        <w:t>中间产品、最终</w:t>
      </w:r>
      <w:r>
        <w:rPr>
          <w:rFonts w:hint="default" w:ascii="Times New Roman" w:hAnsi="Times New Roman" w:eastAsia="楷体" w:cs="Times New Roman"/>
          <w:color w:val="auto"/>
          <w:sz w:val="32"/>
          <w:szCs w:val="32"/>
        </w:rPr>
        <w:t>产品</w:t>
      </w:r>
      <w:r>
        <w:rPr>
          <w:rFonts w:hint="default" w:ascii="Times New Roman" w:hAnsi="Times New Roman" w:eastAsia="楷体" w:cs="Times New Roman"/>
          <w:color w:val="auto"/>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说明产品生产所涉及的主要原料、辅助材料、中间产品、最终产品及其危险化学品的名称、年用量、储存和运输等情况</w:t>
      </w:r>
      <w:r>
        <w:rPr>
          <w:rFonts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2.3 生产工艺流程方案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对本工艺进行详细工艺介绍，主要包括反应机理或化学反应方程式、热效应、工艺流程文字说明、工艺流程框图、物料平衡表及物料平衡图（见附件）等</w:t>
      </w:r>
      <w:r>
        <w:rPr>
          <w:rFonts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2.4 配套公辅工程情况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lang w:eastAsia="zh-CN"/>
        </w:rPr>
      </w:pPr>
      <w:r>
        <w:rPr>
          <w:rFonts w:ascii="Times New Roman" w:hAnsi="Times New Roman" w:eastAsia="仿宋_GB2312" w:cs="Times New Roman"/>
          <w:color w:val="auto"/>
          <w:sz w:val="32"/>
          <w:szCs w:val="32"/>
        </w:rPr>
        <w:t>对本工艺生产所需要的公辅工程匹配情况</w:t>
      </w:r>
      <w:r>
        <w:rPr>
          <w:rFonts w:ascii="Times New Roman" w:hAnsi="Times New Roman" w:eastAsia="仿宋_GB2312" w:cs="Times New Roman"/>
          <w:color w:val="auto"/>
          <w:sz w:val="32"/>
          <w:szCs w:val="32"/>
          <w:lang w:eastAsia="zh-CN"/>
        </w:rPr>
        <w:t>作</w:t>
      </w:r>
      <w:r>
        <w:rPr>
          <w:rFonts w:ascii="Times New Roman" w:hAnsi="Times New Roman" w:eastAsia="仿宋_GB2312" w:cs="Times New Roman"/>
          <w:color w:val="auto"/>
          <w:sz w:val="32"/>
          <w:szCs w:val="32"/>
        </w:rPr>
        <w:t>简要介绍，包括供电、供热、供水、消防设施、气体防护等</w:t>
      </w:r>
      <w:r>
        <w:rPr>
          <w:rFonts w:ascii="Times New Roman" w:hAnsi="Times New Roman" w:eastAsia="仿宋_GB2312" w:cs="Times New Roman"/>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 w:firstLine="642" w:firstLineChars="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项目小试、中试及工业化试验情况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3.1 小试实验情况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ascii="Times New Roman" w:hAnsi="Times New Roman" w:eastAsia="方正仿宋_GBK" w:cs="Times New Roman"/>
          <w:color w:val="auto"/>
          <w:sz w:val="32"/>
          <w:szCs w:val="32"/>
        </w:rPr>
        <w:t xml:space="preserve">3.1.1 </w:t>
      </w:r>
      <w:r>
        <w:rPr>
          <w:rFonts w:ascii="Times New Roman" w:hAnsi="Times New Roman" w:eastAsia="仿宋_GB2312" w:cs="Times New Roman"/>
          <w:color w:val="auto"/>
          <w:sz w:val="32"/>
          <w:szCs w:val="32"/>
        </w:rPr>
        <w:t>实验目的和原理（包括有关的化学反应方程式）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3.1.2 </w:t>
      </w:r>
      <w:r>
        <w:rPr>
          <w:rFonts w:ascii="Times New Roman" w:hAnsi="Times New Roman" w:eastAsia="仿宋_GB2312" w:cs="Times New Roman"/>
          <w:color w:val="auto"/>
          <w:sz w:val="32"/>
          <w:szCs w:val="32"/>
        </w:rPr>
        <w:t>实验原料与药品的规格、批次投料量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3.1.3 </w:t>
      </w:r>
      <w:r>
        <w:rPr>
          <w:rFonts w:ascii="Times New Roman" w:hAnsi="Times New Roman" w:eastAsia="仿宋_GB2312" w:cs="Times New Roman"/>
          <w:color w:val="auto"/>
          <w:sz w:val="32"/>
          <w:szCs w:val="32"/>
        </w:rPr>
        <w:t>实验主要仪器设备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3.1.4 </w:t>
      </w:r>
      <w:r>
        <w:rPr>
          <w:rFonts w:ascii="Times New Roman" w:hAnsi="Times New Roman" w:eastAsia="仿宋_GB2312" w:cs="Times New Roman"/>
          <w:color w:val="auto"/>
          <w:sz w:val="32"/>
          <w:szCs w:val="32"/>
        </w:rPr>
        <w:t>实验装置图（或照片）及工艺流程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3.1.5 </w:t>
      </w:r>
      <w:r>
        <w:rPr>
          <w:rFonts w:ascii="Times New Roman" w:hAnsi="Times New Roman" w:eastAsia="仿宋_GB2312" w:cs="Times New Roman"/>
          <w:color w:val="auto"/>
          <w:sz w:val="32"/>
          <w:szCs w:val="32"/>
        </w:rPr>
        <w:t>实验操作过程及化工工艺安全的具体控制方法、控制过程（详细描述）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3.1.6 小</w:t>
      </w:r>
      <w:r>
        <w:rPr>
          <w:rFonts w:ascii="Times New Roman" w:hAnsi="Times New Roman" w:eastAsia="仿宋_GB2312" w:cs="Times New Roman"/>
          <w:color w:val="auto"/>
          <w:sz w:val="32"/>
          <w:szCs w:val="32"/>
        </w:rPr>
        <w:t>试实验的总批次、批号、限制反应物投料量、产品产量、产品收率及主要质量指标等小试结果汇总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3.1.7 1-2</w:t>
      </w:r>
      <w:r>
        <w:rPr>
          <w:rFonts w:ascii="Times New Roman" w:hAnsi="Times New Roman" w:eastAsia="仿宋_GB2312" w:cs="Times New Roman"/>
          <w:color w:val="auto"/>
          <w:sz w:val="32"/>
          <w:szCs w:val="32"/>
        </w:rPr>
        <w:t>批次小试实验的原始记录及相关数据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3.1.8 </w:t>
      </w:r>
      <w:r>
        <w:rPr>
          <w:rFonts w:ascii="Times New Roman" w:hAnsi="Times New Roman" w:eastAsia="仿宋_GB2312" w:cs="Times New Roman"/>
          <w:color w:val="auto"/>
          <w:sz w:val="32"/>
          <w:szCs w:val="32"/>
        </w:rPr>
        <w:t>对于小试实验中，本工艺安全及可靠性的具体评价与分析说明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3.2 中试试验情况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3.2.1 </w:t>
      </w:r>
      <w:r>
        <w:rPr>
          <w:rFonts w:ascii="Times New Roman" w:hAnsi="Times New Roman" w:eastAsia="仿宋_GB2312" w:cs="Times New Roman"/>
          <w:color w:val="auto"/>
          <w:sz w:val="32"/>
          <w:szCs w:val="32"/>
        </w:rPr>
        <w:t>试验原料与药品的规格及批次投料量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3.2.2 </w:t>
      </w:r>
      <w:r>
        <w:rPr>
          <w:rFonts w:ascii="Times New Roman" w:hAnsi="Times New Roman" w:eastAsia="仿宋_GB2312" w:cs="Times New Roman"/>
          <w:color w:val="auto"/>
          <w:sz w:val="32"/>
          <w:szCs w:val="32"/>
        </w:rPr>
        <w:t>中试装置照片及中试主要设备一览表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3.2.3 </w:t>
      </w:r>
      <w:r>
        <w:rPr>
          <w:rFonts w:ascii="Times New Roman" w:hAnsi="Times New Roman" w:eastAsia="仿宋_GB2312" w:cs="Times New Roman"/>
          <w:color w:val="auto"/>
          <w:sz w:val="32"/>
          <w:szCs w:val="32"/>
        </w:rPr>
        <w:t>中试操作过程及化工工艺安全的具体控制方法、控制过程（详细描述）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3.2.4 </w:t>
      </w:r>
      <w:r>
        <w:rPr>
          <w:rFonts w:ascii="Times New Roman" w:hAnsi="Times New Roman" w:eastAsia="仿宋_GB2312" w:cs="Times New Roman"/>
          <w:color w:val="auto"/>
          <w:sz w:val="32"/>
          <w:szCs w:val="32"/>
        </w:rPr>
        <w:t>中试试验批号、总批次、限制反应物投料量、产品产量、产品收率及主要质量指标等中试结果汇总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3.2.5 </w:t>
      </w:r>
      <w:r>
        <w:rPr>
          <w:rFonts w:ascii="Times New Roman" w:hAnsi="Times New Roman" w:eastAsia="仿宋_GB2312" w:cs="Times New Roman"/>
          <w:color w:val="auto"/>
          <w:sz w:val="32"/>
          <w:szCs w:val="32"/>
        </w:rPr>
        <w:t>中试产生的三废情况及处置措施方案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3.2.6 1-2</w:t>
      </w:r>
      <w:r>
        <w:rPr>
          <w:rFonts w:ascii="Times New Roman" w:hAnsi="Times New Roman" w:eastAsia="仿宋_GB2312" w:cs="Times New Roman"/>
          <w:color w:val="auto"/>
          <w:sz w:val="32"/>
          <w:szCs w:val="32"/>
        </w:rPr>
        <w:t>批次中试的原始记录及相关数据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方正仿宋_GBK" w:cs="Times New Roman"/>
          <w:color w:val="auto"/>
          <w:sz w:val="32"/>
          <w:szCs w:val="32"/>
        </w:rPr>
        <w:t xml:space="preserve">3.2.7 </w:t>
      </w:r>
      <w:r>
        <w:rPr>
          <w:rFonts w:ascii="Times New Roman" w:hAnsi="Times New Roman" w:eastAsia="仿宋_GB2312" w:cs="Times New Roman"/>
          <w:color w:val="auto"/>
          <w:sz w:val="32"/>
          <w:szCs w:val="32"/>
        </w:rPr>
        <w:t>对于中试过程中，本工艺安全及可靠性的具体评价与分析说明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3.3 工业化试验情况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中试到工业化生产，涉及重点监管危险化工工艺的关键生产装置（增加设备台套数除外）放大倍数超过</w:t>
      </w:r>
      <w:r>
        <w:rPr>
          <w:rFonts w:ascii="Times New Roman" w:hAnsi="Times New Roman" w:eastAsia="方正仿宋_GBK" w:cs="Times New Roman"/>
          <w:color w:val="auto"/>
          <w:sz w:val="32"/>
          <w:szCs w:val="32"/>
          <w:lang w:val="en-US" w:eastAsia="zh-CN"/>
        </w:rPr>
        <w:t>10</w:t>
      </w:r>
      <w:r>
        <w:rPr>
          <w:rFonts w:ascii="Times New Roman" w:hAnsi="Times New Roman" w:eastAsia="仿宋_GB2312" w:cs="Times New Roman"/>
          <w:color w:val="auto"/>
          <w:sz w:val="32"/>
          <w:szCs w:val="32"/>
          <w:lang w:val="en-US" w:eastAsia="zh-CN"/>
        </w:rPr>
        <w:t>倍、一般反应工艺关键生产装置（增加设备台套数除外）放大倍数超过</w:t>
      </w:r>
      <w:r>
        <w:rPr>
          <w:rFonts w:ascii="Times New Roman" w:hAnsi="Times New Roman" w:eastAsia="方正仿宋_GBK" w:cs="Times New Roman"/>
          <w:color w:val="auto"/>
          <w:sz w:val="32"/>
          <w:szCs w:val="32"/>
          <w:lang w:val="en-US" w:eastAsia="zh-CN"/>
        </w:rPr>
        <w:t>30</w:t>
      </w:r>
      <w:r>
        <w:rPr>
          <w:rFonts w:ascii="Times New Roman" w:hAnsi="Times New Roman" w:eastAsia="仿宋_GB2312" w:cs="Times New Roman"/>
          <w:color w:val="auto"/>
          <w:sz w:val="32"/>
          <w:szCs w:val="32"/>
          <w:lang w:val="en-US" w:eastAsia="zh-CN"/>
        </w:rPr>
        <w:t>倍的，应通过工业化试验进一步验证。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3.3.1</w:t>
      </w:r>
      <w:r>
        <w:rPr>
          <w:rFonts w:ascii="Times New Roman" w:hAnsi="Times New Roman" w:eastAsia="方正仿宋_GBK" w:cs="Times New Roman"/>
          <w:color w:val="auto"/>
          <w:sz w:val="32"/>
          <w:szCs w:val="32"/>
          <w:lang w:val="en-US" w:eastAsia="zh-CN"/>
        </w:rPr>
        <w:t xml:space="preserve"> </w:t>
      </w:r>
      <w:r>
        <w:rPr>
          <w:rFonts w:ascii="Times New Roman" w:hAnsi="Times New Roman" w:eastAsia="仿宋_GB2312" w:cs="Times New Roman"/>
          <w:color w:val="auto"/>
          <w:sz w:val="32"/>
          <w:szCs w:val="32"/>
          <w:lang w:val="en-US" w:eastAsia="zh-CN"/>
        </w:rPr>
        <w:t>工业化试验主要设备一览表及批次投料量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3.3.2 </w:t>
      </w:r>
      <w:r>
        <w:rPr>
          <w:rFonts w:ascii="Times New Roman" w:hAnsi="Times New Roman" w:eastAsia="仿宋_GB2312" w:cs="Times New Roman"/>
          <w:color w:val="auto"/>
          <w:sz w:val="32"/>
          <w:szCs w:val="32"/>
          <w:lang w:val="en-US" w:eastAsia="zh-CN"/>
        </w:rPr>
        <w:t>工业化试验过程及化工工艺安全的具体控制方法、控制过程（详细描述）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3.3.3</w:t>
      </w:r>
      <w:r>
        <w:rPr>
          <w:rFonts w:ascii="Times New Roman" w:hAnsi="Times New Roman" w:eastAsia="方正仿宋_GBK" w:cs="Times New Roman"/>
          <w:color w:val="auto"/>
          <w:sz w:val="32"/>
          <w:szCs w:val="32"/>
          <w:lang w:val="en-US" w:eastAsia="zh-CN"/>
        </w:rPr>
        <w:t xml:space="preserve"> </w:t>
      </w:r>
      <w:r>
        <w:rPr>
          <w:rFonts w:ascii="Times New Roman" w:hAnsi="Times New Roman" w:eastAsia="仿宋_GB2312" w:cs="Times New Roman"/>
          <w:color w:val="auto"/>
          <w:sz w:val="32"/>
          <w:szCs w:val="32"/>
          <w:lang w:val="en-US" w:eastAsia="zh-CN"/>
        </w:rPr>
        <w:t>工业化试验批号、总批次、限制反应物投料量、产品产量、产品收率及主要质量指标等工业化试验结果汇总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3.3.4 </w:t>
      </w:r>
      <w:r>
        <w:rPr>
          <w:rFonts w:ascii="Times New Roman" w:hAnsi="Times New Roman" w:eastAsia="仿宋_GB2312" w:cs="Times New Roman"/>
          <w:color w:val="auto"/>
          <w:sz w:val="32"/>
          <w:szCs w:val="32"/>
          <w:lang w:val="en-US" w:eastAsia="zh-CN"/>
        </w:rPr>
        <w:t>工业化试验产生的三废情况及处置措施方案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3.3.5 </w:t>
      </w:r>
      <w:r>
        <w:rPr>
          <w:rFonts w:ascii="Times New Roman" w:hAnsi="Times New Roman" w:eastAsia="仿宋_GB2312" w:cs="Times New Roman"/>
          <w:color w:val="auto"/>
          <w:sz w:val="32"/>
          <w:szCs w:val="32"/>
          <w:lang w:val="en-US" w:eastAsia="zh-CN"/>
        </w:rPr>
        <w:t>工业化试验总结及安全可靠性具体评价与分析说明</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color w:val="auto"/>
          <w:sz w:val="32"/>
          <w:szCs w:val="32"/>
        </w:rPr>
      </w:pPr>
      <w:r>
        <w:rPr>
          <w:rFonts w:hint="default" w:eastAsia="黑体" w:cs="Times New Roman"/>
          <w:b w:val="0"/>
          <w:bCs w:val="0"/>
          <w:color w:val="auto"/>
          <w:sz w:val="32"/>
          <w:szCs w:val="32"/>
          <w:lang w:val="en-US" w:eastAsia="zh-CN"/>
        </w:rPr>
        <w:t>4.</w:t>
      </w:r>
      <w:r>
        <w:rPr>
          <w:rFonts w:hint="default" w:ascii="Times New Roman" w:hAnsi="Times New Roman" w:eastAsia="黑体" w:cs="Times New Roman"/>
          <w:b w:val="0"/>
          <w:bCs w:val="0"/>
          <w:color w:val="auto"/>
          <w:sz w:val="32"/>
          <w:szCs w:val="32"/>
          <w:lang w:val="en-US" w:eastAsia="zh-CN"/>
        </w:rPr>
        <w:t>建设项目</w:t>
      </w:r>
      <w:r>
        <w:rPr>
          <w:rFonts w:hint="default" w:ascii="Times New Roman" w:hAnsi="Times New Roman" w:eastAsia="黑体" w:cs="Times New Roman"/>
          <w:b w:val="0"/>
          <w:bCs w:val="0"/>
          <w:color w:val="auto"/>
          <w:sz w:val="32"/>
          <w:szCs w:val="32"/>
        </w:rPr>
        <w:t>危险、有害因素分析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列表说明主要原料、辅助材料、中间产品、最终产品及其危险化学品理化性能指标、毒物危害性及物质特性。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楷体" w:cs="Times New Roman"/>
          <w:color w:val="auto"/>
          <w:sz w:val="32"/>
          <w:szCs w:val="32"/>
          <w:lang w:val="en-US"/>
        </w:rPr>
      </w:pPr>
      <w:r>
        <w:rPr>
          <w:rStyle w:val="23"/>
          <w:rFonts w:hint="default" w:ascii="Times New Roman" w:hAnsi="Times New Roman" w:eastAsia="楷体" w:cs="Times New Roman"/>
          <w:color w:val="auto"/>
          <w:kern w:val="2"/>
          <w:sz w:val="32"/>
          <w:szCs w:val="32"/>
          <w:u w:val="none"/>
          <w:lang w:val="en-US" w:eastAsia="zh-CN" w:bidi="ar-SA"/>
        </w:rPr>
        <w:t xml:space="preserve">4.1 </w:t>
      </w:r>
      <w:r>
        <w:rPr>
          <w:rFonts w:hint="default" w:ascii="Times New Roman" w:hAnsi="Times New Roman" w:eastAsia="楷体" w:cs="Times New Roman"/>
          <w:color w:val="auto"/>
          <w:sz w:val="32"/>
          <w:szCs w:val="32"/>
          <w:lang w:val="en-US" w:eastAsia="zh-CN"/>
        </w:rPr>
        <w:t>“两重点、一重大”基本情况及拟采取的安全措施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bCs/>
          <w:color w:val="auto"/>
          <w:sz w:val="32"/>
          <w:szCs w:val="32"/>
          <w:lang w:eastAsia="zh-CN"/>
        </w:rPr>
      </w:pPr>
      <w:r>
        <w:rPr>
          <w:rFonts w:ascii="Times New Roman" w:hAnsi="Times New Roman" w:eastAsia="仿宋_GB2312" w:cs="Times New Roman"/>
          <w:color w:val="auto"/>
          <w:sz w:val="32"/>
          <w:szCs w:val="32"/>
          <w:lang w:val="en-US" w:eastAsia="zh-CN"/>
        </w:rPr>
        <w:t>对本工艺过程涉及到的危险工艺、危险化学品重大危险源及重点监管的危险化学品，提出有针对性的安全措施。</w:t>
      </w:r>
      <w:r>
        <w:rPr>
          <w:rFonts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rPr>
        <w:t>4.</w:t>
      </w:r>
      <w:r>
        <w:rPr>
          <w:rFonts w:hint="default" w:ascii="Times New Roman" w:hAnsi="Times New Roman" w:eastAsia="楷体" w:cs="Times New Roman"/>
          <w:color w:val="auto"/>
          <w:sz w:val="32"/>
          <w:szCs w:val="32"/>
          <w:lang w:val="en-US" w:eastAsia="zh-CN"/>
        </w:rPr>
        <w:t>2 工业化生产产生废气、废渣、废水的数量及处理介绍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列表说明工业化生产的三废年产生量或批次产生量，描述产生的三废工业化处理措施，简要分析三废处理过程中的风险因素。</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40" w:firstLine="0" w:firstLineChars="0"/>
        <w:textAlignment w:val="auto"/>
        <w:rPr>
          <w:rFonts w:hint="default" w:ascii="Times New Roman" w:hAnsi="Times New Roman" w:eastAsia="黑体" w:cs="Times New Roman"/>
          <w:b w:val="0"/>
          <w:bCs w:val="0"/>
          <w:color w:val="auto"/>
          <w:sz w:val="32"/>
          <w:szCs w:val="32"/>
          <w:lang w:val="en-US" w:eastAsia="zh-CN"/>
        </w:rPr>
      </w:pPr>
      <w:r>
        <w:rPr>
          <w:rFonts w:hint="default" w:eastAsia="黑体" w:cs="Times New Roman"/>
          <w:b w:val="0"/>
          <w:bCs w:val="0"/>
          <w:color w:val="auto"/>
          <w:sz w:val="32"/>
          <w:szCs w:val="32"/>
          <w:lang w:val="en-US" w:eastAsia="zh-CN"/>
        </w:rPr>
        <w:t>5.</w:t>
      </w:r>
      <w:r>
        <w:rPr>
          <w:rFonts w:hint="default" w:ascii="Times New Roman" w:hAnsi="Times New Roman" w:eastAsia="黑体" w:cs="Times New Roman"/>
          <w:b w:val="0"/>
          <w:bCs w:val="0"/>
          <w:color w:val="auto"/>
          <w:sz w:val="32"/>
          <w:szCs w:val="32"/>
          <w:lang w:val="en-US" w:eastAsia="zh-CN"/>
        </w:rPr>
        <w:t>主要设备选型及安全可靠性分析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rPr>
        <w:t>5.1</w:t>
      </w:r>
      <w:r>
        <w:rPr>
          <w:rFonts w:hint="default" w:ascii="Times New Roman" w:hAnsi="Times New Roman" w:eastAsia="楷体" w:cs="Times New Roman"/>
          <w:color w:val="auto"/>
          <w:sz w:val="32"/>
          <w:szCs w:val="32"/>
          <w:lang w:val="en-US" w:eastAsia="zh-CN"/>
        </w:rPr>
        <w:t xml:space="preserve"> 主要设备选择原则、依据及选择方案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列出本工艺生产过程中的主要设备名称、数量、操作工况参数、规格型号、材质等，备注中需说明是否为特种设备。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rPr>
        <w:t>5.2</w:t>
      </w:r>
      <w:r>
        <w:rPr>
          <w:rFonts w:hint="default" w:ascii="Times New Roman" w:hAnsi="Times New Roman" w:eastAsia="楷体" w:cs="Times New Roman"/>
          <w:color w:val="auto"/>
          <w:sz w:val="32"/>
          <w:szCs w:val="32"/>
          <w:lang w:val="en-US" w:eastAsia="zh-CN"/>
        </w:rPr>
        <w:t xml:space="preserve"> 主要设备安全可靠性分析及对策措施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评价关键设备的安全性，列表说明关键设备安全设计控制措施。</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40" w:firstLine="0" w:firstLineChars="0"/>
        <w:textAlignment w:val="auto"/>
        <w:rPr>
          <w:rFonts w:hint="default" w:ascii="Times New Roman" w:hAnsi="Times New Roman" w:eastAsia="黑体" w:cs="Times New Roman"/>
          <w:b w:val="0"/>
          <w:bCs w:val="0"/>
          <w:color w:val="auto"/>
          <w:sz w:val="32"/>
          <w:szCs w:val="32"/>
          <w:lang w:eastAsia="zh-CN"/>
        </w:rPr>
      </w:pPr>
      <w:r>
        <w:rPr>
          <w:rFonts w:hint="default" w:eastAsia="黑体" w:cs="Times New Roman"/>
          <w:b w:val="0"/>
          <w:bCs w:val="0"/>
          <w:color w:val="auto"/>
          <w:sz w:val="32"/>
          <w:szCs w:val="32"/>
          <w:lang w:val="en-US"/>
        </w:rPr>
        <w:t>6.</w:t>
      </w:r>
      <w:r>
        <w:rPr>
          <w:rFonts w:hint="default" w:ascii="Times New Roman" w:hAnsi="Times New Roman" w:eastAsia="黑体" w:cs="Times New Roman"/>
          <w:b w:val="0"/>
          <w:bCs w:val="0"/>
          <w:color w:val="auto"/>
          <w:sz w:val="32"/>
          <w:szCs w:val="32"/>
        </w:rPr>
        <w:t>工艺</w:t>
      </w:r>
      <w:r>
        <w:rPr>
          <w:rFonts w:hint="default" w:ascii="Times New Roman" w:hAnsi="Times New Roman" w:eastAsia="黑体" w:cs="Times New Roman"/>
          <w:b w:val="0"/>
          <w:bCs w:val="0"/>
          <w:color w:val="auto"/>
          <w:sz w:val="32"/>
          <w:szCs w:val="32"/>
          <w:lang w:val="en-US" w:eastAsia="zh-CN"/>
        </w:rPr>
        <w:t>倍数放大</w:t>
      </w:r>
      <w:r>
        <w:rPr>
          <w:rFonts w:hint="default" w:ascii="Times New Roman" w:hAnsi="Times New Roman" w:eastAsia="黑体" w:cs="Times New Roman"/>
          <w:b w:val="0"/>
          <w:bCs w:val="0"/>
          <w:color w:val="auto"/>
          <w:sz w:val="32"/>
          <w:szCs w:val="32"/>
        </w:rPr>
        <w:t>热力学</w:t>
      </w:r>
      <w:r>
        <w:rPr>
          <w:rFonts w:hint="default" w:ascii="Times New Roman" w:hAnsi="Times New Roman" w:eastAsia="黑体" w:cs="Times New Roman"/>
          <w:b w:val="0"/>
          <w:bCs w:val="0"/>
          <w:color w:val="auto"/>
          <w:sz w:val="32"/>
          <w:szCs w:val="32"/>
          <w:lang w:val="en-US" w:eastAsia="zh-CN"/>
        </w:rPr>
        <w:t>分析及</w:t>
      </w:r>
      <w:r>
        <w:rPr>
          <w:rFonts w:hint="default" w:ascii="Times New Roman" w:hAnsi="Times New Roman" w:eastAsia="黑体" w:cs="Times New Roman"/>
          <w:b w:val="0"/>
          <w:bCs w:val="0"/>
          <w:color w:val="auto"/>
          <w:kern w:val="2"/>
          <w:sz w:val="32"/>
          <w:szCs w:val="32"/>
          <w:lang w:val="en-US" w:eastAsia="zh-CN" w:bidi="ar-SA"/>
        </w:rPr>
        <w:t>反应安全风险评估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6.1 工艺倍数放大热力学分析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描述工艺倍数放大热力学分析过程。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6.2 反应安全风险评估（属于精细化工的）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对《精细化工反应安全风险评估报告》中的反应安全风险评估情况进行说明，汇总反应风险研究与评估结果并提出对应的安全措施建议。</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color w:val="auto"/>
          <w:sz w:val="32"/>
          <w:szCs w:val="32"/>
        </w:rPr>
      </w:pPr>
      <w:r>
        <w:rPr>
          <w:rFonts w:hint="default" w:eastAsia="黑体" w:cs="Times New Roman"/>
          <w:b w:val="0"/>
          <w:bCs w:val="0"/>
          <w:color w:val="auto"/>
          <w:sz w:val="32"/>
          <w:szCs w:val="32"/>
          <w:lang w:val="en-US"/>
        </w:rPr>
        <w:t>7.</w:t>
      </w:r>
      <w:r>
        <w:rPr>
          <w:rFonts w:hint="default" w:ascii="Times New Roman" w:hAnsi="Times New Roman" w:eastAsia="黑体" w:cs="Times New Roman"/>
          <w:b w:val="0"/>
          <w:bCs w:val="0"/>
          <w:color w:val="auto"/>
          <w:sz w:val="32"/>
          <w:szCs w:val="32"/>
        </w:rPr>
        <w:t>项目生产装置放大效应分析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eastAsia="楷体" w:cs="Times New Roman"/>
          <w:color w:val="auto"/>
          <w:sz w:val="32"/>
          <w:szCs w:val="32"/>
          <w:lang w:val="en-US" w:eastAsia="zh-CN"/>
        </w:rPr>
        <w:t>7</w:t>
      </w:r>
      <w:r>
        <w:rPr>
          <w:rFonts w:hint="default" w:ascii="Times New Roman" w:hAnsi="Times New Roman" w:eastAsia="楷体" w:cs="Times New Roman"/>
          <w:color w:val="auto"/>
          <w:sz w:val="32"/>
          <w:szCs w:val="32"/>
        </w:rPr>
        <w:t>.1</w:t>
      </w:r>
      <w:r>
        <w:rPr>
          <w:rFonts w:hint="default" w:ascii="Times New Roman" w:hAnsi="Times New Roman" w:eastAsia="楷体" w:cs="Times New Roman"/>
          <w:color w:val="auto"/>
          <w:sz w:val="32"/>
          <w:szCs w:val="32"/>
          <w:lang w:val="en-US" w:eastAsia="zh-CN"/>
        </w:rPr>
        <w:t>拟建项目生产装置介绍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生产装置生产规模，产品方案，中试或工业化试验放大为生产装置的放大倍数，带控制点工艺流程图（见附件）。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eastAsia="楷体" w:cs="Times New Roman"/>
          <w:color w:val="auto"/>
          <w:sz w:val="32"/>
          <w:szCs w:val="32"/>
          <w:lang w:val="en-US" w:eastAsia="zh-CN"/>
        </w:rPr>
        <w:t>7</w:t>
      </w:r>
      <w:r>
        <w:rPr>
          <w:rFonts w:hint="default" w:ascii="Times New Roman" w:hAnsi="Times New Roman" w:eastAsia="楷体" w:cs="Times New Roman"/>
          <w:color w:val="auto"/>
          <w:sz w:val="32"/>
          <w:szCs w:val="32"/>
        </w:rPr>
        <w:t>.</w:t>
      </w:r>
      <w:r>
        <w:rPr>
          <w:rFonts w:hint="default" w:ascii="Times New Roman" w:hAnsi="Times New Roman" w:eastAsia="楷体" w:cs="Times New Roman"/>
          <w:color w:val="auto"/>
          <w:sz w:val="32"/>
          <w:szCs w:val="32"/>
          <w:lang w:val="en-US" w:eastAsia="zh-CN"/>
        </w:rPr>
        <w:t>2</w:t>
      </w:r>
      <w:r>
        <w:rPr>
          <w:rFonts w:hint="default" w:ascii="Times New Roman" w:hAnsi="Times New Roman" w:eastAsia="楷体" w:cs="Times New Roman"/>
          <w:color w:val="auto"/>
          <w:sz w:val="32"/>
          <w:szCs w:val="32"/>
          <w:u w:val="none"/>
        </w:rPr>
        <w:t xml:space="preserve"> </w:t>
      </w:r>
      <w:r>
        <w:rPr>
          <w:rFonts w:hint="default" w:ascii="Times New Roman" w:hAnsi="Times New Roman" w:eastAsia="楷体" w:cs="Times New Roman"/>
          <w:color w:val="auto"/>
          <w:sz w:val="32"/>
          <w:szCs w:val="32"/>
          <w:lang w:val="en-US" w:eastAsia="zh-CN"/>
        </w:rPr>
        <w:t>工艺过程和安全生产关键点分析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结合生产装置放大效应涉及的工艺反应机理、工艺过程风险辨识结果，重点分析工艺过程和安全生产关键点，并提出主要控制方案。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color w:val="auto"/>
          <w:sz w:val="32"/>
          <w:szCs w:val="32"/>
        </w:rPr>
      </w:pPr>
      <w:r>
        <w:rPr>
          <w:rFonts w:hint="default" w:eastAsia="黑体" w:cs="Times New Roman"/>
          <w:b w:val="0"/>
          <w:bCs w:val="0"/>
          <w:color w:val="auto"/>
          <w:sz w:val="32"/>
          <w:szCs w:val="32"/>
          <w:lang w:val="en-US"/>
        </w:rPr>
        <w:t>8.</w:t>
      </w:r>
      <w:r>
        <w:rPr>
          <w:rFonts w:hint="default" w:ascii="Times New Roman" w:hAnsi="Times New Roman" w:eastAsia="黑体" w:cs="Times New Roman"/>
          <w:b w:val="0"/>
          <w:bCs w:val="0"/>
          <w:color w:val="auto"/>
          <w:sz w:val="32"/>
          <w:szCs w:val="32"/>
        </w:rPr>
        <w:t>自控联锁方案安全可靠性分析及对策措施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lang w:eastAsia="zh-CN"/>
        </w:rPr>
      </w:pPr>
      <w:r>
        <w:rPr>
          <w:rFonts w:ascii="Times New Roman" w:hAnsi="Times New Roman" w:eastAsia="仿宋_GB2312" w:cs="Times New Roman"/>
          <w:color w:val="auto"/>
          <w:sz w:val="32"/>
          <w:szCs w:val="32"/>
          <w:lang w:val="en-US" w:eastAsia="zh-CN"/>
        </w:rPr>
        <w:t>对自动控制系统的设置和安全功能进行说明。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eastAsia="楷体" w:cs="Times New Roman"/>
          <w:color w:val="auto"/>
          <w:sz w:val="32"/>
          <w:szCs w:val="32"/>
          <w:lang w:val="en-US" w:eastAsia="zh-CN"/>
        </w:rPr>
        <w:t>8</w:t>
      </w:r>
      <w:r>
        <w:rPr>
          <w:rFonts w:hint="default" w:ascii="Times New Roman" w:hAnsi="Times New Roman" w:eastAsia="楷体" w:cs="Times New Roman"/>
          <w:color w:val="auto"/>
          <w:sz w:val="32"/>
          <w:szCs w:val="32"/>
        </w:rPr>
        <w:t>.1</w:t>
      </w:r>
      <w:r>
        <w:rPr>
          <w:rFonts w:hint="default" w:ascii="Times New Roman" w:hAnsi="Times New Roman" w:eastAsia="楷体" w:cs="Times New Roman"/>
          <w:color w:val="auto"/>
          <w:sz w:val="32"/>
          <w:szCs w:val="32"/>
          <w:lang w:val="en-US" w:eastAsia="zh-CN"/>
        </w:rPr>
        <w:t xml:space="preserve"> 自控水平和主要控制方案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eastAsia="楷体" w:cs="Times New Roman"/>
          <w:color w:val="auto"/>
          <w:sz w:val="32"/>
          <w:szCs w:val="32"/>
          <w:lang w:val="en-US" w:eastAsia="zh-CN"/>
        </w:rPr>
        <w:t>8</w:t>
      </w:r>
      <w:r>
        <w:rPr>
          <w:rFonts w:hint="default" w:ascii="Times New Roman" w:hAnsi="Times New Roman" w:eastAsia="楷体" w:cs="Times New Roman"/>
          <w:color w:val="auto"/>
          <w:sz w:val="32"/>
          <w:szCs w:val="32"/>
        </w:rPr>
        <w:t xml:space="preserve">.2 </w:t>
      </w:r>
      <w:r>
        <w:rPr>
          <w:rFonts w:hint="default" w:ascii="Times New Roman" w:hAnsi="Times New Roman" w:eastAsia="楷体" w:cs="Times New Roman"/>
          <w:color w:val="auto"/>
          <w:sz w:val="32"/>
          <w:szCs w:val="32"/>
          <w:lang w:val="en-US" w:eastAsia="zh-CN"/>
        </w:rPr>
        <w:t>可燃及有毒气体检测和报警设施的设置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eastAsia="楷体" w:cs="Times New Roman"/>
          <w:color w:val="auto"/>
          <w:sz w:val="32"/>
          <w:szCs w:val="32"/>
          <w:lang w:val="en-US" w:eastAsia="zh-CN"/>
        </w:rPr>
        <w:t>8</w:t>
      </w:r>
      <w:r>
        <w:rPr>
          <w:rFonts w:hint="default" w:ascii="Times New Roman" w:hAnsi="Times New Roman" w:eastAsia="楷体" w:cs="Times New Roman"/>
          <w:color w:val="auto"/>
          <w:sz w:val="32"/>
          <w:szCs w:val="32"/>
        </w:rPr>
        <w:t xml:space="preserve">.3 </w:t>
      </w:r>
      <w:r>
        <w:rPr>
          <w:rFonts w:hint="default" w:ascii="Times New Roman" w:hAnsi="Times New Roman" w:eastAsia="楷体" w:cs="Times New Roman"/>
          <w:color w:val="auto"/>
          <w:sz w:val="32"/>
          <w:szCs w:val="32"/>
          <w:lang w:val="en-US" w:eastAsia="zh-CN"/>
        </w:rPr>
        <w:t>控制室的组成及控制中心作用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eastAsia="楷体" w:cs="Times New Roman"/>
          <w:color w:val="auto"/>
          <w:sz w:val="32"/>
          <w:szCs w:val="32"/>
          <w:lang w:val="en-US" w:eastAsia="zh-CN"/>
        </w:rPr>
        <w:t>8</w:t>
      </w:r>
      <w:r>
        <w:rPr>
          <w:rFonts w:hint="default" w:ascii="Times New Roman" w:hAnsi="Times New Roman" w:eastAsia="楷体" w:cs="Times New Roman"/>
          <w:color w:val="auto"/>
          <w:sz w:val="32"/>
          <w:szCs w:val="32"/>
        </w:rPr>
        <w:t>.4</w:t>
      </w:r>
      <w:r>
        <w:rPr>
          <w:rFonts w:hint="default" w:ascii="Times New Roman" w:hAnsi="Times New Roman" w:eastAsia="楷体" w:cs="Times New Roman"/>
          <w:color w:val="auto"/>
          <w:sz w:val="32"/>
          <w:szCs w:val="32"/>
          <w:lang w:val="en-US" w:eastAsia="zh-CN"/>
        </w:rPr>
        <w:t xml:space="preserve"> 主要仪表的选型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eastAsia="楷体" w:cs="Times New Roman"/>
          <w:color w:val="auto"/>
          <w:sz w:val="32"/>
          <w:szCs w:val="32"/>
          <w:lang w:val="en-US" w:eastAsia="zh-CN"/>
        </w:rPr>
        <w:t>8</w:t>
      </w:r>
      <w:r>
        <w:rPr>
          <w:rFonts w:hint="default" w:ascii="Times New Roman" w:hAnsi="Times New Roman" w:eastAsia="楷体" w:cs="Times New Roman"/>
          <w:color w:val="auto"/>
          <w:sz w:val="32"/>
          <w:szCs w:val="32"/>
        </w:rPr>
        <w:t>.5</w:t>
      </w:r>
      <w:r>
        <w:rPr>
          <w:rFonts w:hint="default" w:ascii="Times New Roman" w:hAnsi="Times New Roman" w:eastAsia="楷体" w:cs="Times New Roman"/>
          <w:color w:val="auto"/>
          <w:sz w:val="32"/>
          <w:szCs w:val="32"/>
          <w:lang w:val="en-US" w:eastAsia="zh-CN"/>
        </w:rPr>
        <w:t xml:space="preserve"> 动力供应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eastAsia="楷体" w:cs="Times New Roman"/>
          <w:color w:val="auto"/>
          <w:sz w:val="32"/>
          <w:szCs w:val="32"/>
          <w:lang w:val="en-US" w:eastAsia="zh-CN"/>
        </w:rPr>
        <w:t>8</w:t>
      </w:r>
      <w:r>
        <w:rPr>
          <w:rFonts w:hint="default" w:ascii="Times New Roman" w:hAnsi="Times New Roman" w:eastAsia="楷体" w:cs="Times New Roman"/>
          <w:color w:val="auto"/>
          <w:sz w:val="32"/>
          <w:szCs w:val="32"/>
        </w:rPr>
        <w:t>.6</w:t>
      </w:r>
      <w:r>
        <w:rPr>
          <w:rFonts w:hint="default" w:ascii="Times New Roman" w:hAnsi="Times New Roman" w:eastAsia="楷体" w:cs="Times New Roman"/>
          <w:color w:val="auto"/>
          <w:sz w:val="32"/>
          <w:szCs w:val="32"/>
          <w:lang w:val="en-US" w:eastAsia="zh-CN"/>
        </w:rPr>
        <w:t xml:space="preserve"> 主要安全技术措施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eastAsia="楷体" w:cs="Times New Roman"/>
          <w:color w:val="auto"/>
          <w:sz w:val="32"/>
          <w:szCs w:val="32"/>
          <w:lang w:val="en-US" w:eastAsia="zh-CN"/>
        </w:rPr>
        <w:t>8</w:t>
      </w:r>
      <w:r>
        <w:rPr>
          <w:rFonts w:hint="default" w:ascii="Times New Roman" w:hAnsi="Times New Roman" w:eastAsia="楷体" w:cs="Times New Roman"/>
          <w:color w:val="auto"/>
          <w:sz w:val="32"/>
          <w:szCs w:val="32"/>
        </w:rPr>
        <w:t>.7</w:t>
      </w:r>
      <w:r>
        <w:rPr>
          <w:rFonts w:hint="default" w:ascii="Times New Roman" w:hAnsi="Times New Roman" w:eastAsia="楷体" w:cs="Times New Roman"/>
          <w:color w:val="auto"/>
          <w:sz w:val="32"/>
          <w:szCs w:val="32"/>
          <w:lang w:val="en-US" w:eastAsia="zh-CN"/>
        </w:rPr>
        <w:t xml:space="preserve"> 主要执行的规范、标准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eastAsia="黑体" w:cs="Times New Roman"/>
          <w:b w:val="0"/>
          <w:bCs w:val="0"/>
          <w:color w:val="auto"/>
          <w:sz w:val="32"/>
          <w:szCs w:val="32"/>
          <w:highlight w:val="none"/>
          <w:lang w:val="en-US" w:eastAsia="zh-CN"/>
        </w:rPr>
        <w:t>9</w:t>
      </w:r>
      <w:r>
        <w:rPr>
          <w:rFonts w:hint="default" w:ascii="Times New Roman" w:hAnsi="Times New Roman" w:eastAsia="黑体" w:cs="Times New Roman"/>
          <w:b w:val="0"/>
          <w:bCs w:val="0"/>
          <w:color w:val="auto"/>
          <w:sz w:val="32"/>
          <w:szCs w:val="32"/>
          <w:highlight w:val="none"/>
          <w:lang w:val="en-US" w:eastAsia="zh-CN"/>
        </w:rPr>
        <w:t>. 采取的安全、消防、应急对策措施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从安全、消防、应急等方面描述。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1</w:t>
      </w:r>
      <w:r>
        <w:rPr>
          <w:rFonts w:hint="default" w:eastAsia="黑体" w:cs="Times New Roman"/>
          <w:b w:val="0"/>
          <w:bCs w:val="0"/>
          <w:color w:val="auto"/>
          <w:sz w:val="32"/>
          <w:szCs w:val="32"/>
          <w:lang w:val="en-US" w:eastAsia="zh-CN"/>
        </w:rPr>
        <w:t>0</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根据本工艺的反应安全风险评估结论、采取的安全措施、主要工艺参数、自控系统设置、设备安全性等方面，综合评估本</w:t>
      </w:r>
      <w:r>
        <w:rPr>
          <w:rFonts w:hint="default" w:ascii="Times New Roman" w:hAnsi="Times New Roman" w:cs="Times New Roman"/>
          <w:color w:val="auto"/>
          <w:sz w:val="32"/>
          <w:szCs w:val="32"/>
          <w:lang w:val="en-US" w:eastAsia="zh-CN"/>
        </w:rPr>
        <w:t>化工</w:t>
      </w:r>
      <w:r>
        <w:rPr>
          <w:rFonts w:ascii="Times New Roman" w:hAnsi="Times New Roman" w:eastAsia="仿宋_GB2312" w:cs="Times New Roman"/>
          <w:color w:val="auto"/>
          <w:sz w:val="32"/>
          <w:szCs w:val="32"/>
          <w:lang w:val="en-US" w:eastAsia="zh-CN"/>
        </w:rPr>
        <w:t>工艺的安全可靠性</w:t>
      </w:r>
      <w:r>
        <w:rPr>
          <w:rFonts w:hint="default" w:ascii="Times New Roman" w:hAnsi="Times New Roman" w:cs="Times New Roman"/>
          <w:color w:val="auto"/>
          <w:sz w:val="32"/>
          <w:szCs w:val="32"/>
          <w:lang w:val="en-US" w:eastAsia="zh-CN"/>
        </w:rPr>
        <w:t>，提出是否具有安全可靠性的明确结论，附带前置条件的“具有安全可靠性”结论或者“基本具备安全可靠性”等情况不应视为具有明确结论。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b w:val="0"/>
          <w:bCs w:val="0"/>
          <w:color w:val="auto"/>
          <w:sz w:val="32"/>
          <w:szCs w:val="32"/>
        </w:rPr>
        <w:t>附件</w:t>
      </w:r>
      <w:r>
        <w:rPr>
          <w:rFonts w:ascii="Times New Roman" w:hAnsi="Times New Roman" w:eastAsia="方正仿宋_GBK" w:cs="Times New Roman"/>
          <w:b w:val="0"/>
          <w:bCs w:val="0"/>
          <w:color w:val="auto"/>
          <w:sz w:val="32"/>
          <w:szCs w:val="32"/>
          <w:lang w:eastAsia="zh-CN"/>
        </w:rPr>
        <w:t>：</w:t>
      </w:r>
      <w:r>
        <w:rPr>
          <w:rFonts w:ascii="Times New Roman" w:hAnsi="Times New Roman" w:eastAsia="方正仿宋_GBK" w:cs="Times New Roman"/>
          <w:color w:val="auto"/>
          <w:sz w:val="32"/>
          <w:szCs w:val="32"/>
          <w:lang w:val="en-US" w:eastAsia="zh-CN"/>
        </w:rPr>
        <w:t>1.</w:t>
      </w:r>
      <w:r>
        <w:rPr>
          <w:rFonts w:hint="default" w:ascii="Times New Roman" w:hAnsi="Times New Roman" w:eastAsia="仿宋_GB2312" w:cs="Times New Roman"/>
          <w:color w:val="auto"/>
          <w:sz w:val="32"/>
          <w:szCs w:val="32"/>
        </w:rPr>
        <w:t>查新报告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专利</w:t>
      </w:r>
      <w:r>
        <w:rPr>
          <w:rFonts w:hint="default" w:ascii="Times New Roman" w:hAnsi="Times New Roman" w:eastAsia="仿宋_GB2312" w:cs="Times New Roman"/>
          <w:color w:val="auto"/>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 xml:space="preserve">      2.</w:t>
      </w:r>
      <w:r>
        <w:rPr>
          <w:rFonts w:hint="default" w:ascii="Times New Roman" w:hAnsi="Times New Roman" w:eastAsia="仿宋_GB2312" w:cs="Times New Roman"/>
          <w:color w:val="auto"/>
          <w:sz w:val="32"/>
          <w:szCs w:val="32"/>
        </w:rPr>
        <w:t>总平面布置图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区域位置图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lang w:val="en-US" w:eastAsia="zh-CN"/>
        </w:rPr>
        <w:t xml:space="preserve">      3.</w:t>
      </w:r>
      <w:r>
        <w:rPr>
          <w:rFonts w:hint="default" w:ascii="Times New Roman" w:hAnsi="Times New Roman" w:eastAsia="仿宋_GB2312" w:cs="Times New Roman"/>
          <w:color w:val="auto"/>
          <w:sz w:val="32"/>
          <w:szCs w:val="32"/>
        </w:rPr>
        <w:t>带控制点的工艺流程图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lang w:val="en-US" w:eastAsia="zh-CN"/>
        </w:rPr>
        <w:t xml:space="preserve">      4.</w:t>
      </w:r>
      <w:r>
        <w:rPr>
          <w:rFonts w:hint="default" w:ascii="Times New Roman" w:hAnsi="Times New Roman" w:eastAsia="仿宋_GB2312" w:cs="Times New Roman"/>
          <w:color w:val="auto"/>
          <w:sz w:val="32"/>
          <w:szCs w:val="32"/>
        </w:rPr>
        <w:t>物料平衡图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lang w:val="en-US" w:eastAsia="zh-CN"/>
        </w:rPr>
        <w:t xml:space="preserve">      5.</w:t>
      </w:r>
      <w:r>
        <w:rPr>
          <w:rFonts w:hint="default" w:ascii="Times New Roman" w:hAnsi="Times New Roman" w:eastAsia="仿宋_GB2312" w:cs="Times New Roman"/>
          <w:color w:val="auto"/>
          <w:sz w:val="32"/>
          <w:szCs w:val="32"/>
        </w:rPr>
        <w:t>精细化工反应</w:t>
      </w:r>
      <w:r>
        <w:rPr>
          <w:rFonts w:hint="default" w:ascii="Times New Roman" w:hAnsi="Times New Roman" w:eastAsia="仿宋_GB2312" w:cs="Times New Roman"/>
          <w:color w:val="auto"/>
          <w:sz w:val="32"/>
          <w:szCs w:val="32"/>
          <w:lang w:val="en-US" w:eastAsia="zh-CN"/>
        </w:rPr>
        <w:t>安全</w:t>
      </w:r>
      <w:r>
        <w:rPr>
          <w:rFonts w:hint="default" w:ascii="Times New Roman" w:hAnsi="Times New Roman" w:eastAsia="仿宋_GB2312" w:cs="Times New Roman"/>
          <w:color w:val="auto"/>
          <w:sz w:val="32"/>
          <w:szCs w:val="32"/>
        </w:rPr>
        <w:t>风险评估报告（盖章版）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lang w:val="en-US" w:eastAsia="zh-CN"/>
        </w:rPr>
        <w:t xml:space="preserve">      6.</w:t>
      </w:r>
      <w:r>
        <w:rPr>
          <w:rFonts w:hint="default" w:ascii="Times New Roman" w:hAnsi="Times New Roman" w:eastAsia="仿宋_GB2312" w:cs="Times New Roman"/>
          <w:color w:val="auto"/>
          <w:sz w:val="32"/>
          <w:szCs w:val="32"/>
        </w:rPr>
        <w:t>小试和中试报告（盖章版）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lang w:val="en-US" w:eastAsia="zh-CN"/>
        </w:rPr>
        <w:t xml:space="preserve">      7.</w:t>
      </w:r>
      <w:r>
        <w:rPr>
          <w:rFonts w:hint="default" w:ascii="Times New Roman" w:hAnsi="Times New Roman" w:eastAsia="仿宋_GB2312" w:cs="Times New Roman"/>
          <w:color w:val="auto"/>
          <w:sz w:val="32"/>
          <w:szCs w:val="32"/>
        </w:rPr>
        <w:t>工业化试验佐证材料（盖章版）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lang w:val="en-US" w:eastAsia="zh-CN"/>
        </w:rPr>
        <w:t xml:space="preserve">      8.</w:t>
      </w:r>
      <w:r>
        <w:rPr>
          <w:rFonts w:hint="default" w:ascii="Times New Roman" w:hAnsi="Times New Roman" w:eastAsia="仿宋_GB2312" w:cs="Times New Roman"/>
          <w:color w:val="auto"/>
          <w:sz w:val="32"/>
          <w:szCs w:val="32"/>
        </w:rPr>
        <w:t>产品质量检测报告（研发单位盖章）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9</w:t>
      </w:r>
      <w:r>
        <w:rPr>
          <w:rFonts w:ascii="Times New Roman" w:hAnsi="Times New Roman" w:eastAsia="方正仿宋_GBK" w:cs="Times New Roman"/>
          <w:color w:val="auto"/>
          <w:sz w:val="32"/>
          <w:szCs w:val="32"/>
          <w:lang w:val="en-US" w:eastAsia="zh-CN"/>
        </w:rPr>
        <w:t>.</w:t>
      </w:r>
      <w:r>
        <w:rPr>
          <w:rFonts w:hint="default" w:ascii="Times New Roman" w:hAnsi="Times New Roman" w:eastAsia="仿宋_GB2312" w:cs="Times New Roman"/>
          <w:color w:val="auto"/>
          <w:sz w:val="32"/>
          <w:szCs w:val="32"/>
        </w:rPr>
        <w:t>技术转让合同</w:t>
      </w:r>
    </w:p>
    <w:p>
      <w:pPr>
        <w:pStyle w:val="1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color w:val="auto"/>
        </w:rPr>
        <w:sectPr>
          <w:pgSz w:w="11906" w:h="16838"/>
          <w:pgMar w:top="1984" w:right="1474" w:bottom="1928" w:left="1587" w:header="851" w:footer="1701"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p>
      <w:pPr>
        <w:pStyle w:val="1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eastAsia="zh-CN"/>
        </w:rPr>
        <w:t>附件</w:t>
      </w:r>
      <w:r>
        <w:rPr>
          <w:rFonts w:hint="default" w:ascii="Times New Roman" w:hAnsi="Times New Roman" w:eastAsia="黑体" w:cs="Times New Roman"/>
          <w:color w:val="auto"/>
          <w:lang w:val="en-US" w:eastAsia="zh-CN"/>
        </w:rPr>
        <w:t>4</w:t>
      </w:r>
    </w:p>
    <w:p>
      <w:pPr>
        <w:rPr>
          <w:rFonts w:eastAsia="黑体"/>
          <w:color w:val="auto"/>
          <w:sz w:val="32"/>
        </w:rPr>
      </w:pPr>
      <w:r>
        <w:rPr>
          <w:rFonts w:eastAsia="黑体"/>
          <w:color w:val="auto"/>
          <w:sz w:val="32"/>
        </w:rPr>
        <w:t xml:space="preserve"> </w:t>
      </w:r>
    </w:p>
    <w:p>
      <w:pPr>
        <w:rPr>
          <w:rFonts w:eastAsia="仿宋_GB2312"/>
          <w:color w:val="auto"/>
          <w:sz w:val="32"/>
        </w:rPr>
      </w:pPr>
    </w:p>
    <w:p>
      <w:pPr>
        <w:pStyle w:val="7"/>
        <w:rPr>
          <w:color w:val="auto"/>
        </w:rPr>
      </w:pPr>
    </w:p>
    <w:p>
      <w:pPr>
        <w:rPr>
          <w:rFonts w:eastAsia="仿宋_GB2312"/>
          <w:color w:val="auto"/>
          <w:sz w:val="32"/>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 w:val="0"/>
          <w:bCs/>
          <w:color w:val="auto"/>
          <w:lang w:eastAsia="zh-CN"/>
        </w:rPr>
      </w:pPr>
      <w:bookmarkStart w:id="0" w:name="_Toc317192124"/>
      <w:r>
        <w:rPr>
          <w:rFonts w:hint="default" w:ascii="Times New Roman" w:hAnsi="Times New Roman" w:eastAsia="方正小标宋_GBK" w:cs="Times New Roman"/>
          <w:b w:val="0"/>
          <w:bCs/>
          <w:color w:val="auto"/>
          <w:lang w:eastAsia="zh-CN"/>
        </w:rPr>
        <w:t>天津市国内首次使用的化工工艺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 w:val="0"/>
          <w:bCs/>
          <w:color w:val="auto"/>
          <w:sz w:val="72"/>
          <w:szCs w:val="72"/>
        </w:rPr>
      </w:pPr>
      <w:r>
        <w:rPr>
          <w:rFonts w:hint="default" w:ascii="Times New Roman" w:hAnsi="Times New Roman" w:eastAsia="方正小标宋_GBK" w:cs="Times New Roman"/>
          <w:b w:val="0"/>
          <w:bCs/>
          <w:color w:val="auto"/>
          <w:lang w:eastAsia="zh-CN"/>
        </w:rPr>
        <w:t>安全可靠性论证意见书</w:t>
      </w:r>
      <w:bookmarkEnd w:id="0"/>
    </w:p>
    <w:p>
      <w:pPr>
        <w:rPr>
          <w:rFonts w:eastAsia="仿宋_GB2312"/>
          <w:color w:val="auto"/>
          <w:sz w:val="32"/>
        </w:rPr>
      </w:pPr>
    </w:p>
    <w:p>
      <w:pPr>
        <w:rPr>
          <w:rFonts w:eastAsia="仿宋_GB2312"/>
          <w:color w:val="auto"/>
          <w:sz w:val="32"/>
        </w:rPr>
      </w:pPr>
    </w:p>
    <w:p>
      <w:pPr>
        <w:ind w:firstLine="2240" w:firstLineChars="700"/>
        <w:rPr>
          <w:rFonts w:eastAsia="仿宋_GB2312"/>
          <w:color w:val="auto"/>
          <w:sz w:val="32"/>
        </w:rPr>
      </w:pPr>
    </w:p>
    <w:p>
      <w:pPr>
        <w:pStyle w:val="7"/>
        <w:rPr>
          <w:color w:val="auto"/>
        </w:rPr>
      </w:pPr>
    </w:p>
    <w:p>
      <w:pPr>
        <w:pStyle w:val="7"/>
        <w:rPr>
          <w:color w:val="auto"/>
        </w:rPr>
      </w:pPr>
    </w:p>
    <w:p>
      <w:pPr>
        <w:ind w:firstLine="1600" w:firstLineChars="500"/>
        <w:rPr>
          <w:rFonts w:eastAsia="仿宋_GB2312"/>
          <w:color w:val="auto"/>
          <w:sz w:val="32"/>
          <w:u w:val="single"/>
        </w:rPr>
      </w:pPr>
    </w:p>
    <w:p>
      <w:pPr>
        <w:spacing w:line="480" w:lineRule="exact"/>
        <w:rPr>
          <w:rFonts w:hint="eastAsia" w:eastAsia="仿宋_GB2312"/>
          <w:color w:val="auto"/>
          <w:lang w:eastAsia="zh-CN"/>
        </w:rPr>
      </w:pPr>
      <w:r>
        <w:rPr>
          <w:rFonts w:hint="eastAsia"/>
          <w:color w:val="auto"/>
          <w:sz w:val="32"/>
          <w:lang w:val="en-US" w:eastAsia="zh-CN"/>
        </w:rPr>
        <w:t xml:space="preserve">      </w:t>
      </w:r>
      <w:r>
        <w:rPr>
          <w:rFonts w:eastAsia="仿宋_GB2312"/>
          <w:color w:val="auto"/>
          <w:sz w:val="32"/>
        </w:rPr>
        <w:t>项目名称</w:t>
      </w:r>
      <w:r>
        <w:rPr>
          <w:rFonts w:eastAsia="仿宋_GB2312"/>
          <w:color w:val="auto"/>
          <w:sz w:val="32"/>
          <w:u w:val="single"/>
        </w:rPr>
        <w:t xml:space="preserve">　                        　       </w:t>
      </w:r>
    </w:p>
    <w:p>
      <w:pPr>
        <w:spacing w:line="480" w:lineRule="exact"/>
        <w:rPr>
          <w:rFonts w:eastAsia="仿宋_GB2312"/>
          <w:color w:val="auto"/>
          <w:sz w:val="32"/>
        </w:rPr>
      </w:pPr>
      <w:r>
        <w:rPr>
          <w:rFonts w:hint="eastAsia"/>
          <w:color w:val="auto"/>
          <w:sz w:val="32"/>
          <w:lang w:val="en-US" w:eastAsia="zh-CN"/>
        </w:rPr>
        <w:t xml:space="preserve">      </w:t>
      </w:r>
      <w:r>
        <w:rPr>
          <w:rFonts w:eastAsia="仿宋_GB2312"/>
          <w:color w:val="auto"/>
          <w:sz w:val="32"/>
        </w:rPr>
        <w:t>审查部门</w:t>
      </w:r>
      <w:r>
        <w:rPr>
          <w:rFonts w:eastAsia="仿宋_GB2312"/>
          <w:color w:val="auto"/>
          <w:sz w:val="32"/>
          <w:u w:val="single"/>
        </w:rPr>
        <w:t xml:space="preserve">　                        　       </w:t>
      </w:r>
    </w:p>
    <w:p>
      <w:pPr>
        <w:rPr>
          <w:rFonts w:eastAsia="仿宋_GB2312"/>
          <w:color w:val="auto"/>
          <w:sz w:val="32"/>
          <w:u w:val="single"/>
        </w:rPr>
      </w:pPr>
      <w:r>
        <w:rPr>
          <w:rFonts w:hint="eastAsia"/>
          <w:color w:val="auto"/>
          <w:sz w:val="32"/>
          <w:lang w:val="en-US" w:eastAsia="zh-CN"/>
        </w:rPr>
        <w:t xml:space="preserve">      </w:t>
      </w:r>
      <w:r>
        <w:rPr>
          <w:rFonts w:eastAsia="仿宋_GB2312"/>
          <w:color w:val="auto"/>
          <w:sz w:val="32"/>
        </w:rPr>
        <w:t>受理编号</w:t>
      </w:r>
      <w:r>
        <w:rPr>
          <w:rFonts w:eastAsia="仿宋_GB2312"/>
          <w:color w:val="auto"/>
          <w:sz w:val="32"/>
          <w:u w:val="single"/>
        </w:rPr>
        <w:t xml:space="preserve">　　　　　　　　　　　　　　       </w:t>
      </w:r>
    </w:p>
    <w:p>
      <w:pPr>
        <w:rPr>
          <w:rFonts w:eastAsia="仿宋_GB2312"/>
          <w:color w:val="auto"/>
          <w:sz w:val="32"/>
          <w:u w:val="single"/>
        </w:rPr>
      </w:pPr>
      <w:r>
        <w:rPr>
          <w:rFonts w:hint="eastAsia"/>
          <w:color w:val="auto"/>
          <w:sz w:val="32"/>
          <w:lang w:val="en-US" w:eastAsia="zh-CN"/>
        </w:rPr>
        <w:t xml:space="preserve">      </w:t>
      </w:r>
      <w:r>
        <w:rPr>
          <w:rFonts w:eastAsia="仿宋_GB2312"/>
          <w:color w:val="auto"/>
          <w:sz w:val="32"/>
        </w:rPr>
        <w:t>受 理 人</w:t>
      </w:r>
      <w:r>
        <w:rPr>
          <w:rFonts w:eastAsia="仿宋_GB2312"/>
          <w:color w:val="auto"/>
          <w:sz w:val="32"/>
          <w:u w:val="single"/>
        </w:rPr>
        <w:t xml:space="preserve">　　　　　　　　　　　　      　　 </w:t>
      </w:r>
    </w:p>
    <w:p>
      <w:pPr>
        <w:rPr>
          <w:rFonts w:eastAsia="黑体"/>
          <w:color w:val="auto"/>
          <w:sz w:val="32"/>
        </w:rPr>
      </w:pPr>
      <w:r>
        <w:rPr>
          <w:rFonts w:hint="eastAsia"/>
          <w:color w:val="auto"/>
          <w:sz w:val="32"/>
          <w:lang w:val="en-US" w:eastAsia="zh-CN"/>
        </w:rPr>
        <w:t xml:space="preserve">      </w:t>
      </w:r>
      <w:r>
        <w:rPr>
          <w:rFonts w:eastAsia="仿宋_GB2312"/>
          <w:color w:val="auto"/>
          <w:sz w:val="32"/>
        </w:rPr>
        <w:t>受理日期</w:t>
      </w:r>
      <w:r>
        <w:rPr>
          <w:rFonts w:eastAsia="仿宋_GB2312"/>
          <w:color w:val="auto"/>
          <w:sz w:val="32"/>
          <w:u w:val="single"/>
        </w:rPr>
        <w:t xml:space="preserve">　　　　　　　　　　　      　　　 </w:t>
      </w:r>
    </w:p>
    <w:p>
      <w:pPr>
        <w:jc w:val="center"/>
        <w:rPr>
          <w:rFonts w:eastAsia="黑体"/>
          <w:color w:val="auto"/>
          <w:sz w:val="32"/>
        </w:rPr>
      </w:pPr>
    </w:p>
    <w:p>
      <w:pPr>
        <w:jc w:val="center"/>
        <w:rPr>
          <w:rFonts w:eastAsia="黑体"/>
          <w:color w:val="auto"/>
          <w:sz w:val="32"/>
        </w:rPr>
      </w:pPr>
    </w:p>
    <w:tbl>
      <w:tblPr>
        <w:tblStyle w:val="24"/>
        <w:tblpPr w:leftFromText="180" w:rightFromText="180" w:vertAnchor="text" w:horzAnchor="margin" w:tblpXSpec="center" w:tblpY="15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550"/>
        <w:gridCol w:w="1563"/>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5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楷体_GB2312"/>
                <w:color w:val="auto"/>
                <w:sz w:val="28"/>
                <w:lang w:eastAsia="zh-CN"/>
              </w:rPr>
            </w:pPr>
            <w:r>
              <w:rPr>
                <w:rFonts w:hint="eastAsia" w:eastAsia="楷体_GB2312"/>
                <w:color w:val="auto"/>
                <w:sz w:val="28"/>
                <w:lang w:eastAsia="zh-CN"/>
              </w:rPr>
              <w:t>拟采用本技术的</w:t>
            </w:r>
            <w:r>
              <w:rPr>
                <w:rFonts w:hint="eastAsia" w:eastAsia="楷体_GB2312"/>
                <w:color w:val="auto"/>
                <w:sz w:val="28"/>
                <w:lang w:val="en-US" w:eastAsia="zh-CN"/>
              </w:rPr>
              <w:t xml:space="preserve"> </w:t>
            </w:r>
            <w:r>
              <w:rPr>
                <w:rFonts w:hint="eastAsia" w:eastAsia="楷体_GB2312"/>
                <w:color w:val="auto"/>
                <w:sz w:val="28"/>
                <w:lang w:eastAsia="zh-CN"/>
              </w:rPr>
              <w:t>建设项目名称</w:t>
            </w:r>
          </w:p>
        </w:tc>
        <w:tc>
          <w:tcPr>
            <w:tcW w:w="6787" w:type="dxa"/>
            <w:gridSpan w:val="3"/>
            <w:tcBorders>
              <w:tl2br w:val="nil"/>
              <w:tr2bl w:val="nil"/>
            </w:tcBorders>
          </w:tcPr>
          <w:p>
            <w:pPr>
              <w:jc w:val="center"/>
              <w:rPr>
                <w:rFonts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2520" w:type="dxa"/>
            <w:tcBorders>
              <w:tl2br w:val="nil"/>
              <w:tr2bl w:val="nil"/>
            </w:tcBorders>
            <w:vAlign w:val="center"/>
          </w:tcPr>
          <w:p>
            <w:pPr>
              <w:jc w:val="center"/>
              <w:rPr>
                <w:rFonts w:hint="eastAsia" w:eastAsia="楷体_GB2312"/>
                <w:color w:val="auto"/>
                <w:sz w:val="28"/>
                <w:lang w:eastAsia="zh-CN"/>
              </w:rPr>
            </w:pPr>
            <w:r>
              <w:rPr>
                <w:rFonts w:eastAsia="楷体_GB2312"/>
                <w:color w:val="auto"/>
                <w:sz w:val="28"/>
              </w:rPr>
              <w:t>项目</w:t>
            </w:r>
            <w:r>
              <w:rPr>
                <w:rFonts w:hint="eastAsia" w:eastAsia="楷体_GB2312"/>
                <w:color w:val="auto"/>
                <w:sz w:val="28"/>
                <w:lang w:eastAsia="zh-CN"/>
              </w:rPr>
              <w:t>建设单位</w:t>
            </w:r>
          </w:p>
        </w:tc>
        <w:tc>
          <w:tcPr>
            <w:tcW w:w="6787" w:type="dxa"/>
            <w:gridSpan w:val="3"/>
            <w:tcBorders>
              <w:tl2br w:val="nil"/>
              <w:tr2bl w:val="nil"/>
            </w:tcBorders>
          </w:tcPr>
          <w:p>
            <w:pPr>
              <w:jc w:val="center"/>
              <w:rPr>
                <w:rFonts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520" w:type="dxa"/>
            <w:tcBorders>
              <w:tl2br w:val="nil"/>
              <w:tr2bl w:val="nil"/>
            </w:tcBorders>
            <w:vAlign w:val="center"/>
          </w:tcPr>
          <w:p>
            <w:pPr>
              <w:jc w:val="center"/>
              <w:rPr>
                <w:rFonts w:eastAsia="楷体_GB2312"/>
                <w:color w:val="auto"/>
                <w:sz w:val="28"/>
              </w:rPr>
            </w:pPr>
            <w:r>
              <w:rPr>
                <w:rFonts w:hint="eastAsia" w:eastAsia="楷体_GB2312"/>
                <w:color w:val="auto"/>
                <w:sz w:val="28"/>
                <w:lang w:eastAsia="zh-CN"/>
              </w:rPr>
              <w:t>项目</w:t>
            </w:r>
            <w:r>
              <w:rPr>
                <w:rFonts w:eastAsia="楷体_GB2312"/>
                <w:color w:val="auto"/>
                <w:sz w:val="28"/>
              </w:rPr>
              <w:t>建设地址</w:t>
            </w:r>
          </w:p>
        </w:tc>
        <w:tc>
          <w:tcPr>
            <w:tcW w:w="6787" w:type="dxa"/>
            <w:gridSpan w:val="3"/>
            <w:tcBorders>
              <w:tl2br w:val="nil"/>
              <w:tr2bl w:val="nil"/>
            </w:tcBorders>
            <w:vAlign w:val="center"/>
          </w:tcPr>
          <w:p>
            <w:pPr>
              <w:jc w:val="center"/>
              <w:rPr>
                <w:rFonts w:hint="default" w:ascii="Times New Roman" w:eastAsia="楷体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520" w:type="dxa"/>
            <w:tcBorders>
              <w:tl2br w:val="nil"/>
              <w:tr2bl w:val="nil"/>
            </w:tcBorders>
            <w:vAlign w:val="center"/>
          </w:tcPr>
          <w:p>
            <w:pPr>
              <w:jc w:val="center"/>
              <w:rPr>
                <w:rFonts w:eastAsia="楷体_GB2312"/>
                <w:color w:val="auto"/>
                <w:sz w:val="28"/>
              </w:rPr>
            </w:pPr>
            <w:r>
              <w:rPr>
                <w:rFonts w:hint="eastAsia" w:eastAsia="楷体_GB2312"/>
                <w:color w:val="auto"/>
                <w:sz w:val="28"/>
                <w:lang w:eastAsia="zh-CN"/>
              </w:rPr>
              <w:t>项目计划</w:t>
            </w:r>
            <w:r>
              <w:rPr>
                <w:rFonts w:eastAsia="楷体_GB2312"/>
                <w:color w:val="auto"/>
                <w:sz w:val="28"/>
              </w:rPr>
              <w:t>总投资</w:t>
            </w:r>
          </w:p>
        </w:tc>
        <w:tc>
          <w:tcPr>
            <w:tcW w:w="2550" w:type="dxa"/>
            <w:tcBorders>
              <w:tl2br w:val="nil"/>
              <w:tr2bl w:val="nil"/>
            </w:tcBorders>
            <w:vAlign w:val="center"/>
          </w:tcPr>
          <w:p>
            <w:pPr>
              <w:jc w:val="center"/>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rPr>
              <w:t>万元</w:t>
            </w:r>
          </w:p>
        </w:tc>
        <w:tc>
          <w:tcPr>
            <w:tcW w:w="1563" w:type="dxa"/>
            <w:tcBorders>
              <w:tl2br w:val="nil"/>
              <w:tr2bl w:val="nil"/>
            </w:tcBorders>
            <w:vAlign w:val="center"/>
          </w:tcPr>
          <w:p>
            <w:pPr>
              <w:jc w:val="center"/>
              <w:rPr>
                <w:rFonts w:hint="default" w:ascii="Times New Roman" w:hAnsi="Times New Roman" w:eastAsia="楷体_GB2312" w:cs="Times New Roman"/>
                <w:color w:val="auto"/>
                <w:sz w:val="28"/>
              </w:rPr>
            </w:pPr>
            <w:r>
              <w:rPr>
                <w:rFonts w:hint="default" w:ascii="Times New Roman" w:hAnsi="Times New Roman" w:eastAsia="楷体_GB2312" w:cs="Times New Roman"/>
                <w:color w:val="auto"/>
                <w:sz w:val="28"/>
              </w:rPr>
              <w:t>安全投资</w:t>
            </w:r>
          </w:p>
        </w:tc>
        <w:tc>
          <w:tcPr>
            <w:tcW w:w="2674" w:type="dxa"/>
            <w:tcBorders>
              <w:tl2br w:val="nil"/>
              <w:tr2bl w:val="nil"/>
            </w:tcBorders>
            <w:vAlign w:val="center"/>
          </w:tcPr>
          <w:p>
            <w:pPr>
              <w:jc w:val="center"/>
              <w:rPr>
                <w:rFonts w:hint="default" w:ascii="Times New Roman" w:hAnsi="Times New Roman" w:eastAsia="楷体_GB2312" w:cs="Times New Roman"/>
                <w:color w:val="auto"/>
                <w:sz w:val="28"/>
              </w:rPr>
            </w:pPr>
            <w:r>
              <w:rPr>
                <w:rFonts w:hint="default" w:ascii="Times New Roman" w:hAnsi="Times New Roman" w:eastAsia="楷体_GB2312" w:cs="Times New Roman"/>
                <w:color w:val="auto"/>
                <w:sz w:val="28"/>
                <w:lang w:val="en-US" w:eastAsia="zh-CN"/>
              </w:rPr>
              <w:t xml:space="preserve">        </w:t>
            </w:r>
            <w:r>
              <w:rPr>
                <w:rFonts w:hint="default" w:ascii="Times New Roman" w:hAnsi="Times New Roman" w:eastAsia="楷体_GB2312" w:cs="Times New Roman"/>
                <w:color w:val="auto"/>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520" w:type="dxa"/>
            <w:tcBorders>
              <w:tl2br w:val="nil"/>
              <w:tr2bl w:val="nil"/>
            </w:tcBorders>
            <w:vAlign w:val="center"/>
          </w:tcPr>
          <w:p>
            <w:pPr>
              <w:jc w:val="center"/>
              <w:rPr>
                <w:rFonts w:eastAsia="楷体_GB2312"/>
                <w:color w:val="auto"/>
                <w:sz w:val="28"/>
              </w:rPr>
            </w:pPr>
            <w:r>
              <w:rPr>
                <w:rFonts w:hint="eastAsia" w:eastAsia="楷体_GB2312"/>
                <w:color w:val="auto"/>
                <w:sz w:val="28"/>
              </w:rPr>
              <w:t>技术</w:t>
            </w:r>
            <w:r>
              <w:rPr>
                <w:rFonts w:hint="eastAsia" w:eastAsia="楷体_GB2312"/>
                <w:color w:val="auto"/>
                <w:sz w:val="28"/>
                <w:lang w:eastAsia="zh-CN"/>
              </w:rPr>
              <w:t>开发单位名称</w:t>
            </w:r>
          </w:p>
        </w:tc>
        <w:tc>
          <w:tcPr>
            <w:tcW w:w="2550" w:type="dxa"/>
            <w:tcBorders>
              <w:tl2br w:val="nil"/>
              <w:tr2bl w:val="nil"/>
            </w:tcBorders>
            <w:vAlign w:val="center"/>
          </w:tcPr>
          <w:p>
            <w:pPr>
              <w:jc w:val="center"/>
              <w:rPr>
                <w:rFonts w:hint="default" w:ascii="Times New Roman" w:hAnsi="Times New Roman" w:eastAsia="楷体_GB2312" w:cs="Times New Roman"/>
                <w:color w:val="auto"/>
                <w:sz w:val="28"/>
                <w:szCs w:val="28"/>
                <w:lang w:val="en-US" w:eastAsia="zh-CN"/>
              </w:rPr>
            </w:pPr>
          </w:p>
        </w:tc>
        <w:tc>
          <w:tcPr>
            <w:tcW w:w="1563" w:type="dxa"/>
            <w:tcBorders>
              <w:tl2br w:val="nil"/>
              <w:tr2bl w:val="nil"/>
            </w:tcBorders>
            <w:vAlign w:val="center"/>
          </w:tcPr>
          <w:p>
            <w:pPr>
              <w:jc w:val="center"/>
              <w:rPr>
                <w:rFonts w:hint="default" w:ascii="Times New Roman" w:hAnsi="Times New Roman" w:eastAsia="楷体_GB2312" w:cs="Times New Roman"/>
                <w:color w:val="auto"/>
                <w:sz w:val="28"/>
                <w:lang w:eastAsia="zh-CN"/>
              </w:rPr>
            </w:pPr>
            <w:r>
              <w:rPr>
                <w:rFonts w:hint="eastAsia" w:eastAsia="楷体_GB2312"/>
                <w:color w:val="auto"/>
                <w:sz w:val="28"/>
              </w:rPr>
              <w:t>技术来源</w:t>
            </w:r>
          </w:p>
        </w:tc>
        <w:tc>
          <w:tcPr>
            <w:tcW w:w="2674" w:type="dxa"/>
            <w:tcBorders>
              <w:tl2br w:val="nil"/>
              <w:tr2bl w:val="nil"/>
            </w:tcBorders>
            <w:vAlign w:val="center"/>
          </w:tcPr>
          <w:p>
            <w:pPr>
              <w:jc w:val="center"/>
              <w:rPr>
                <w:rFonts w:hint="default" w:ascii="Times New Roman" w:hAnsi="Times New Roman" w:eastAsia="楷体_GB2312" w:cs="Times New Roman"/>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9" w:hRule="atLeast"/>
        </w:trPr>
        <w:tc>
          <w:tcPr>
            <w:tcW w:w="9307" w:type="dxa"/>
            <w:gridSpan w:val="4"/>
            <w:tcBorders>
              <w:tl2br w:val="nil"/>
              <w:tr2bl w:val="nil"/>
            </w:tcBorders>
          </w:tcPr>
          <w:p>
            <w:pPr>
              <w:numPr>
                <w:ilvl w:val="0"/>
                <w:numId w:val="3"/>
              </w:numPr>
              <w:ind w:left="0" w:firstLine="560" w:firstLineChars="200"/>
              <w:rPr>
                <w:rFonts w:hint="eastAsia" w:eastAsia="仿宋"/>
                <w:color w:val="auto"/>
                <w:sz w:val="28"/>
                <w:szCs w:val="28"/>
              </w:rPr>
            </w:pPr>
            <w:r>
              <w:rPr>
                <w:rFonts w:hint="eastAsia" w:eastAsia="仿宋"/>
                <w:color w:val="auto"/>
                <w:sz w:val="28"/>
                <w:szCs w:val="28"/>
              </w:rPr>
              <w:t>项目有关情况简介：</w:t>
            </w:r>
          </w:p>
          <w:p>
            <w:pPr>
              <w:numPr>
                <w:ilvl w:val="0"/>
                <w:numId w:val="3"/>
              </w:numPr>
              <w:ind w:left="0" w:firstLine="520" w:firstLineChars="200"/>
              <w:rPr>
                <w:rFonts w:hint="eastAsia" w:eastAsia="仿宋"/>
                <w:color w:val="auto"/>
                <w:sz w:val="28"/>
                <w:szCs w:val="28"/>
              </w:rPr>
            </w:pPr>
            <w:r>
              <w:rPr>
                <w:rFonts w:hint="default" w:ascii="Times New Roman" w:hAnsi="Times New Roman" w:eastAsia="方正仿宋_GBK" w:cs="Times New Roman"/>
                <w:color w:val="auto"/>
                <w:spacing w:val="-10"/>
                <w:sz w:val="28"/>
                <w:szCs w:val="28"/>
                <w:lang w:eastAsia="zh-CN" w:bidi="ar-SA"/>
              </w:rPr>
              <w:t>拟采用首次使用的化工</w:t>
            </w:r>
            <w:r>
              <w:rPr>
                <w:rFonts w:hint="default" w:ascii="Times New Roman" w:hAnsi="Times New Roman" w:eastAsia="方正仿宋_GBK" w:cs="Times New Roman"/>
                <w:color w:val="auto"/>
                <w:spacing w:val="-10"/>
                <w:sz w:val="28"/>
                <w:szCs w:val="28"/>
                <w:lang w:bidi="ar-SA"/>
              </w:rPr>
              <w:t>工艺</w:t>
            </w:r>
            <w:r>
              <w:rPr>
                <w:rFonts w:hint="default" w:ascii="Times New Roman" w:hAnsi="Times New Roman" w:eastAsia="方正仿宋_GBK" w:cs="Times New Roman"/>
                <w:color w:val="auto"/>
                <w:spacing w:val="-10"/>
                <w:sz w:val="28"/>
                <w:szCs w:val="28"/>
                <w:lang w:eastAsia="zh-CN" w:bidi="ar-SA"/>
              </w:rPr>
              <w:t>技术</w:t>
            </w:r>
            <w:r>
              <w:rPr>
                <w:rFonts w:hint="default" w:ascii="Times New Roman" w:hAnsi="Times New Roman" w:eastAsia="方正仿宋_GBK" w:cs="Times New Roman"/>
                <w:color w:val="auto"/>
                <w:spacing w:val="-10"/>
                <w:sz w:val="28"/>
                <w:szCs w:val="28"/>
                <w:lang w:bidi="ar-SA"/>
              </w:rPr>
              <w:t>简述（</w:t>
            </w:r>
            <w:r>
              <w:rPr>
                <w:rFonts w:hint="default" w:ascii="Times New Roman" w:hAnsi="Times New Roman" w:eastAsia="方正仿宋_GBK" w:cs="Times New Roman"/>
                <w:color w:val="auto"/>
                <w:spacing w:val="-10"/>
                <w:sz w:val="28"/>
                <w:szCs w:val="28"/>
                <w:lang w:eastAsia="zh-CN" w:bidi="ar-SA"/>
              </w:rPr>
              <w:t>包括</w:t>
            </w:r>
            <w:r>
              <w:rPr>
                <w:rFonts w:hint="default" w:ascii="Times New Roman" w:hAnsi="Times New Roman" w:eastAsia="方正仿宋_GBK" w:cs="Times New Roman"/>
                <w:color w:val="auto"/>
                <w:spacing w:val="-10"/>
                <w:sz w:val="28"/>
                <w:szCs w:val="28"/>
                <w:lang w:bidi="ar-SA"/>
              </w:rPr>
              <w:t>反应原理、反应方程式、工艺流程简述、技术成熟情况说明等）：</w:t>
            </w:r>
          </w:p>
          <w:p>
            <w:pPr>
              <w:ind w:firstLine="640" w:firstLineChars="200"/>
              <w:rPr>
                <w:color w:val="auto"/>
              </w:rPr>
            </w:pPr>
          </w:p>
        </w:tc>
      </w:tr>
    </w:tbl>
    <w:tbl>
      <w:tblPr>
        <w:tblStyle w:val="24"/>
        <w:tblW w:w="9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1" w:hRule="atLeast"/>
          <w:jc w:val="center"/>
        </w:trPr>
        <w:tc>
          <w:tcPr>
            <w:tcW w:w="666" w:type="dxa"/>
            <w:tcBorders>
              <w:tl2br w:val="nil"/>
              <w:tr2bl w:val="nil"/>
            </w:tcBorders>
          </w:tcPr>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r>
              <w:rPr>
                <w:rFonts w:eastAsia="楷体_GB2312"/>
                <w:color w:val="auto"/>
                <w:sz w:val="28"/>
              </w:rPr>
              <w:t>专家组</w:t>
            </w:r>
            <w:r>
              <w:rPr>
                <w:rFonts w:hint="eastAsia" w:eastAsia="楷体_GB2312"/>
                <w:color w:val="auto"/>
                <w:sz w:val="28"/>
                <w:lang w:eastAsia="zh-CN"/>
              </w:rPr>
              <w:t>论证</w:t>
            </w:r>
            <w:r>
              <w:rPr>
                <w:rFonts w:eastAsia="楷体_GB2312"/>
                <w:color w:val="auto"/>
                <w:sz w:val="28"/>
              </w:rPr>
              <w:t>意见</w:t>
            </w: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p>
            <w:pPr>
              <w:jc w:val="center"/>
              <w:rPr>
                <w:rFonts w:eastAsia="楷体_GB2312"/>
                <w:color w:val="auto"/>
                <w:sz w:val="28"/>
              </w:rPr>
            </w:pPr>
          </w:p>
        </w:tc>
        <w:tc>
          <w:tcPr>
            <w:tcW w:w="8632" w:type="dxa"/>
            <w:tcBorders>
              <w:tl2br w:val="nil"/>
              <w:tr2bl w:val="nil"/>
            </w:tcBorders>
          </w:tcPr>
          <w:p>
            <w:pPr>
              <w:snapToGrid w:val="0"/>
              <w:spacing w:line="360" w:lineRule="auto"/>
              <w:ind w:firstLine="560" w:firstLineChars="200"/>
              <w:rPr>
                <w:rFonts w:eastAsia="仿宋"/>
                <w:color w:val="auto"/>
                <w:sz w:val="28"/>
                <w:szCs w:val="28"/>
              </w:rPr>
            </w:pPr>
          </w:p>
        </w:tc>
      </w:tr>
    </w:tbl>
    <w:tbl>
      <w:tblPr>
        <w:tblStyle w:val="24"/>
        <w:tblpPr w:leftFromText="180" w:rightFromText="180" w:vertAnchor="text" w:horzAnchor="page" w:tblpXSpec="center" w:tblpY="134"/>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16"/>
        <w:gridCol w:w="1843"/>
        <w:gridCol w:w="1559"/>
        <w:gridCol w:w="212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trPr>
        <w:tc>
          <w:tcPr>
            <w:tcW w:w="750" w:type="dxa"/>
            <w:vMerge w:val="restart"/>
            <w:tcBorders>
              <w:tl2br w:val="nil"/>
              <w:tr2bl w:val="nil"/>
            </w:tcBorders>
            <w:vAlign w:val="center"/>
          </w:tcPr>
          <w:p>
            <w:pPr>
              <w:jc w:val="center"/>
              <w:rPr>
                <w:rFonts w:eastAsia="楷体_GB2312"/>
                <w:color w:val="auto"/>
                <w:sz w:val="28"/>
              </w:rPr>
            </w:pPr>
            <w:r>
              <w:rPr>
                <w:rFonts w:eastAsia="楷体_GB2312"/>
                <w:color w:val="auto"/>
                <w:sz w:val="28"/>
              </w:rPr>
              <w:t>专家组组成人员名单</w:t>
            </w:r>
          </w:p>
        </w:tc>
        <w:tc>
          <w:tcPr>
            <w:tcW w:w="1216" w:type="dxa"/>
            <w:tcBorders>
              <w:tl2br w:val="nil"/>
              <w:tr2bl w:val="nil"/>
            </w:tcBorders>
            <w:vAlign w:val="center"/>
          </w:tcPr>
          <w:p>
            <w:pPr>
              <w:spacing w:line="400" w:lineRule="exact"/>
              <w:jc w:val="center"/>
              <w:rPr>
                <w:rFonts w:eastAsia="楷体_GB2312"/>
                <w:color w:val="auto"/>
                <w:sz w:val="28"/>
              </w:rPr>
            </w:pPr>
            <w:r>
              <w:rPr>
                <w:rFonts w:eastAsia="楷体_GB2312"/>
                <w:color w:val="auto"/>
                <w:sz w:val="28"/>
              </w:rPr>
              <w:t>姓  名</w:t>
            </w:r>
          </w:p>
        </w:tc>
        <w:tc>
          <w:tcPr>
            <w:tcW w:w="1843" w:type="dxa"/>
            <w:tcBorders>
              <w:tl2br w:val="nil"/>
              <w:tr2bl w:val="nil"/>
            </w:tcBorders>
            <w:vAlign w:val="center"/>
          </w:tcPr>
          <w:p>
            <w:pPr>
              <w:spacing w:line="400" w:lineRule="exact"/>
              <w:jc w:val="center"/>
              <w:rPr>
                <w:rFonts w:eastAsia="楷体_GB2312"/>
                <w:color w:val="auto"/>
                <w:sz w:val="28"/>
              </w:rPr>
            </w:pPr>
            <w:r>
              <w:rPr>
                <w:rFonts w:eastAsia="楷体_GB2312"/>
                <w:color w:val="auto"/>
                <w:sz w:val="28"/>
              </w:rPr>
              <w:t>职  称</w:t>
            </w:r>
          </w:p>
        </w:tc>
        <w:tc>
          <w:tcPr>
            <w:tcW w:w="1559" w:type="dxa"/>
            <w:tcBorders>
              <w:tl2br w:val="nil"/>
              <w:tr2bl w:val="nil"/>
            </w:tcBorders>
            <w:vAlign w:val="center"/>
          </w:tcPr>
          <w:p>
            <w:pPr>
              <w:spacing w:line="500" w:lineRule="exact"/>
              <w:jc w:val="center"/>
              <w:rPr>
                <w:rFonts w:eastAsia="楷体_GB2312"/>
                <w:color w:val="auto"/>
                <w:sz w:val="28"/>
              </w:rPr>
            </w:pPr>
            <w:r>
              <w:rPr>
                <w:rFonts w:eastAsia="楷体_GB2312"/>
                <w:color w:val="auto"/>
                <w:sz w:val="28"/>
              </w:rPr>
              <w:t>专  业</w:t>
            </w:r>
          </w:p>
        </w:tc>
        <w:tc>
          <w:tcPr>
            <w:tcW w:w="2127" w:type="dxa"/>
            <w:tcBorders>
              <w:tl2br w:val="nil"/>
              <w:tr2bl w:val="nil"/>
            </w:tcBorders>
            <w:vAlign w:val="center"/>
          </w:tcPr>
          <w:p>
            <w:pPr>
              <w:spacing w:line="400" w:lineRule="exact"/>
              <w:jc w:val="center"/>
              <w:rPr>
                <w:rFonts w:eastAsia="楷体_GB2312"/>
                <w:color w:val="auto"/>
                <w:sz w:val="28"/>
              </w:rPr>
            </w:pPr>
            <w:r>
              <w:rPr>
                <w:rFonts w:eastAsia="楷体_GB2312"/>
                <w:color w:val="auto"/>
                <w:sz w:val="28"/>
              </w:rPr>
              <w:t>单  位</w:t>
            </w:r>
          </w:p>
        </w:tc>
        <w:tc>
          <w:tcPr>
            <w:tcW w:w="1859" w:type="dxa"/>
            <w:tcBorders>
              <w:tl2br w:val="nil"/>
              <w:tr2bl w:val="nil"/>
            </w:tcBorders>
            <w:vAlign w:val="center"/>
          </w:tcPr>
          <w:p>
            <w:pPr>
              <w:spacing w:line="400" w:lineRule="exact"/>
              <w:jc w:val="center"/>
              <w:rPr>
                <w:rFonts w:eastAsia="楷体_GB2312"/>
                <w:color w:val="auto"/>
                <w:sz w:val="28"/>
              </w:rPr>
            </w:pPr>
            <w:r>
              <w:rPr>
                <w:rFonts w:eastAsia="楷体_GB2312"/>
                <w:color w:val="auto"/>
                <w:sz w:val="28"/>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tcPr>
          <w:p>
            <w:pPr>
              <w:jc w:val="center"/>
              <w:rPr>
                <w:rFonts w:eastAsia="仿宋_GB2312"/>
                <w:color w:val="auto"/>
                <w:sz w:val="28"/>
              </w:rPr>
            </w:pPr>
          </w:p>
        </w:tc>
        <w:tc>
          <w:tcPr>
            <w:tcW w:w="1559" w:type="dxa"/>
            <w:tcBorders>
              <w:tl2br w:val="nil"/>
              <w:tr2bl w:val="nil"/>
            </w:tcBorders>
            <w:vAlign w:val="center"/>
          </w:tcPr>
          <w:p>
            <w:pPr>
              <w:jc w:val="center"/>
              <w:rPr>
                <w:rFonts w:hint="eastAsia"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spacing w:line="440" w:lineRule="exact"/>
              <w:jc w:val="center"/>
              <w:rPr>
                <w:rFonts w:eastAsia="仿宋_GB2312"/>
                <w:color w:val="auto"/>
                <w:kern w:val="0"/>
                <w:sz w:val="28"/>
                <w:szCs w:val="28"/>
              </w:rPr>
            </w:pPr>
          </w:p>
        </w:tc>
        <w:tc>
          <w:tcPr>
            <w:tcW w:w="1843" w:type="dxa"/>
            <w:tcBorders>
              <w:tl2br w:val="nil"/>
              <w:tr2bl w:val="nil"/>
            </w:tcBorders>
            <w:vAlign w:val="center"/>
          </w:tcPr>
          <w:p>
            <w:pPr>
              <w:spacing w:line="440" w:lineRule="exact"/>
              <w:jc w:val="center"/>
              <w:rPr>
                <w:rFonts w:eastAsia="仿宋_GB2312"/>
                <w:color w:val="auto"/>
                <w:kern w:val="0"/>
                <w:sz w:val="28"/>
                <w:szCs w:val="28"/>
              </w:rPr>
            </w:pPr>
          </w:p>
        </w:tc>
        <w:tc>
          <w:tcPr>
            <w:tcW w:w="1559" w:type="dxa"/>
            <w:tcBorders>
              <w:tl2br w:val="nil"/>
              <w:tr2bl w:val="nil"/>
            </w:tcBorders>
            <w:vAlign w:val="center"/>
          </w:tcPr>
          <w:p>
            <w:pPr>
              <w:spacing w:line="440" w:lineRule="exact"/>
              <w:jc w:val="center"/>
              <w:rPr>
                <w:rFonts w:eastAsia="仿宋_GB2312"/>
                <w:color w:val="auto"/>
                <w:kern w:val="0"/>
                <w:sz w:val="28"/>
                <w:szCs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hint="eastAsia" w:eastAsia="仿宋_GB2312"/>
                <w:color w:val="auto"/>
                <w:sz w:val="28"/>
              </w:rPr>
            </w:pPr>
          </w:p>
        </w:tc>
        <w:tc>
          <w:tcPr>
            <w:tcW w:w="1843" w:type="dxa"/>
            <w:tcBorders>
              <w:tl2br w:val="nil"/>
              <w:tr2bl w:val="nil"/>
            </w:tcBorders>
          </w:tcPr>
          <w:p>
            <w:pPr>
              <w:jc w:val="center"/>
              <w:rPr>
                <w:rFonts w:eastAsia="仿宋_GB2312"/>
                <w:color w:val="auto"/>
                <w:sz w:val="28"/>
              </w:rPr>
            </w:pPr>
          </w:p>
        </w:tc>
        <w:tc>
          <w:tcPr>
            <w:tcW w:w="1559" w:type="dxa"/>
            <w:tcBorders>
              <w:tl2br w:val="nil"/>
              <w:tr2bl w:val="nil"/>
            </w:tcBorders>
            <w:vAlign w:val="center"/>
          </w:tcPr>
          <w:p>
            <w:pPr>
              <w:jc w:val="center"/>
              <w:rPr>
                <w:rFonts w:hint="eastAsia"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hint="eastAsia"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hint="eastAsia"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0" w:type="dxa"/>
            <w:vMerge w:val="continue"/>
            <w:tcBorders>
              <w:tl2br w:val="nil"/>
              <w:tr2bl w:val="nil"/>
            </w:tcBorders>
            <w:vAlign w:val="center"/>
          </w:tcPr>
          <w:p>
            <w:pPr>
              <w:rPr>
                <w:color w:val="auto"/>
              </w:rPr>
            </w:pPr>
          </w:p>
        </w:tc>
        <w:tc>
          <w:tcPr>
            <w:tcW w:w="1216" w:type="dxa"/>
            <w:tcBorders>
              <w:tl2br w:val="nil"/>
              <w:tr2bl w:val="nil"/>
            </w:tcBorders>
            <w:vAlign w:val="center"/>
          </w:tcPr>
          <w:p>
            <w:pPr>
              <w:jc w:val="center"/>
              <w:rPr>
                <w:rFonts w:eastAsia="仿宋_GB2312"/>
                <w:color w:val="auto"/>
                <w:sz w:val="28"/>
              </w:rPr>
            </w:pPr>
          </w:p>
        </w:tc>
        <w:tc>
          <w:tcPr>
            <w:tcW w:w="1843" w:type="dxa"/>
            <w:tcBorders>
              <w:tl2br w:val="nil"/>
              <w:tr2bl w:val="nil"/>
            </w:tcBorders>
            <w:vAlign w:val="center"/>
          </w:tcPr>
          <w:p>
            <w:pPr>
              <w:jc w:val="center"/>
              <w:rPr>
                <w:rFonts w:eastAsia="仿宋_GB2312"/>
                <w:color w:val="auto"/>
                <w:sz w:val="28"/>
              </w:rPr>
            </w:pPr>
          </w:p>
        </w:tc>
        <w:tc>
          <w:tcPr>
            <w:tcW w:w="1559" w:type="dxa"/>
            <w:tcBorders>
              <w:tl2br w:val="nil"/>
              <w:tr2bl w:val="nil"/>
            </w:tcBorders>
            <w:vAlign w:val="center"/>
          </w:tcPr>
          <w:p>
            <w:pPr>
              <w:jc w:val="center"/>
              <w:rPr>
                <w:rFonts w:eastAsia="仿宋_GB2312"/>
                <w:color w:val="auto"/>
                <w:sz w:val="28"/>
              </w:rPr>
            </w:pPr>
          </w:p>
        </w:tc>
        <w:tc>
          <w:tcPr>
            <w:tcW w:w="2127" w:type="dxa"/>
            <w:tcBorders>
              <w:tl2br w:val="nil"/>
              <w:tr2bl w:val="nil"/>
            </w:tcBorders>
            <w:vAlign w:val="center"/>
          </w:tcPr>
          <w:p>
            <w:pPr>
              <w:jc w:val="center"/>
              <w:rPr>
                <w:rFonts w:eastAsia="仿宋_GB2312"/>
                <w:color w:val="auto"/>
                <w:sz w:val="28"/>
              </w:rPr>
            </w:pPr>
          </w:p>
        </w:tc>
        <w:tc>
          <w:tcPr>
            <w:tcW w:w="1859" w:type="dxa"/>
            <w:tcBorders>
              <w:tl2br w:val="nil"/>
              <w:tr2bl w:val="nil"/>
            </w:tcBorders>
            <w:vAlign w:val="center"/>
          </w:tcPr>
          <w:p>
            <w:pPr>
              <w:jc w:val="center"/>
              <w:rPr>
                <w:rFonts w:eastAsia="仿宋_GB2312"/>
                <w:color w:val="auto"/>
                <w:sz w:val="28"/>
              </w:rPr>
            </w:pPr>
          </w:p>
        </w:tc>
      </w:tr>
    </w:tbl>
    <w:tbl>
      <w:tblPr>
        <w:tblStyle w:val="24"/>
        <w:tblW w:w="9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20"/>
        <w:gridCol w:w="403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772" w:type="dxa"/>
            <w:vMerge w:val="restart"/>
            <w:tcBorders>
              <w:tl2br w:val="nil"/>
              <w:tr2bl w:val="nil"/>
            </w:tcBorders>
            <w:vAlign w:val="center"/>
          </w:tcPr>
          <w:p>
            <w:pPr>
              <w:jc w:val="center"/>
              <w:rPr>
                <w:rFonts w:eastAsia="仿宋_GB2312"/>
                <w:color w:val="auto"/>
                <w:sz w:val="28"/>
              </w:rPr>
            </w:pPr>
            <w:r>
              <w:rPr>
                <w:rFonts w:eastAsia="楷体_GB2312"/>
                <w:color w:val="auto"/>
                <w:sz w:val="28"/>
              </w:rPr>
              <w:t>参加</w:t>
            </w:r>
            <w:r>
              <w:rPr>
                <w:rFonts w:hint="eastAsia" w:eastAsia="楷体_GB2312"/>
                <w:color w:val="auto"/>
                <w:sz w:val="28"/>
                <w:lang w:eastAsia="zh-CN"/>
              </w:rPr>
              <w:t>论证</w:t>
            </w:r>
            <w:r>
              <w:rPr>
                <w:rFonts w:eastAsia="楷体_GB2312"/>
                <w:color w:val="auto"/>
                <w:sz w:val="28"/>
              </w:rPr>
              <w:t>单位代表的意见及签字</w:t>
            </w:r>
          </w:p>
        </w:tc>
        <w:tc>
          <w:tcPr>
            <w:tcW w:w="1820" w:type="dxa"/>
            <w:tcBorders>
              <w:bottom w:val="nil"/>
              <w:tl2br w:val="nil"/>
              <w:tr2bl w:val="nil"/>
            </w:tcBorders>
            <w:vAlign w:val="center"/>
          </w:tcPr>
          <w:p>
            <w:pPr>
              <w:spacing w:line="400" w:lineRule="exact"/>
              <w:jc w:val="center"/>
              <w:rPr>
                <w:rFonts w:eastAsia="楷体_GB2312"/>
                <w:color w:val="auto"/>
                <w:sz w:val="28"/>
              </w:rPr>
            </w:pPr>
            <w:r>
              <w:rPr>
                <w:rFonts w:eastAsia="楷体_GB2312"/>
                <w:color w:val="auto"/>
                <w:sz w:val="28"/>
              </w:rPr>
              <w:t>姓  名</w:t>
            </w:r>
          </w:p>
        </w:tc>
        <w:tc>
          <w:tcPr>
            <w:tcW w:w="4039" w:type="dxa"/>
            <w:tcBorders>
              <w:tl2br w:val="nil"/>
              <w:tr2bl w:val="nil"/>
            </w:tcBorders>
            <w:vAlign w:val="center"/>
          </w:tcPr>
          <w:p>
            <w:pPr>
              <w:spacing w:line="400" w:lineRule="exact"/>
              <w:jc w:val="center"/>
              <w:rPr>
                <w:rFonts w:eastAsia="楷体_GB2312"/>
                <w:color w:val="auto"/>
                <w:sz w:val="28"/>
              </w:rPr>
            </w:pPr>
            <w:r>
              <w:rPr>
                <w:rFonts w:eastAsia="楷体_GB2312"/>
                <w:color w:val="auto"/>
                <w:sz w:val="28"/>
              </w:rPr>
              <w:t>单  位</w:t>
            </w:r>
          </w:p>
        </w:tc>
        <w:tc>
          <w:tcPr>
            <w:tcW w:w="2795" w:type="dxa"/>
            <w:tcBorders>
              <w:tl2br w:val="nil"/>
              <w:tr2bl w:val="nil"/>
            </w:tcBorders>
            <w:vAlign w:val="center"/>
          </w:tcPr>
          <w:p>
            <w:pPr>
              <w:spacing w:line="400" w:lineRule="exact"/>
              <w:jc w:val="center"/>
              <w:rPr>
                <w:rFonts w:eastAsia="楷体_GB2312"/>
                <w:color w:val="auto"/>
                <w:sz w:val="28"/>
              </w:rPr>
            </w:pPr>
            <w:r>
              <w:rPr>
                <w:rFonts w:eastAsia="楷体_GB2312"/>
                <w:color w:val="auto"/>
                <w:sz w:val="2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tcPr>
          <w:p>
            <w:pPr>
              <w:jc w:val="center"/>
              <w:rPr>
                <w:rFonts w:hint="eastAsia" w:eastAsia="仿宋_GB2312"/>
                <w:color w:val="auto"/>
                <w:sz w:val="28"/>
                <w:szCs w:val="28"/>
              </w:rPr>
            </w:pPr>
          </w:p>
        </w:tc>
        <w:tc>
          <w:tcPr>
            <w:tcW w:w="4039" w:type="dxa"/>
            <w:tcBorders>
              <w:tl2br w:val="nil"/>
              <w:tr2bl w:val="nil"/>
            </w:tcBorders>
            <w:vAlign w:val="center"/>
          </w:tcPr>
          <w:p>
            <w:pPr>
              <w:jc w:val="center"/>
              <w:rPr>
                <w:rFonts w:hint="eastAsia" w:eastAsia="仿宋_GB2312"/>
                <w:color w:val="auto"/>
                <w:sz w:val="28"/>
                <w:szCs w:val="28"/>
              </w:rPr>
            </w:pPr>
          </w:p>
        </w:tc>
        <w:tc>
          <w:tcPr>
            <w:tcW w:w="2795" w:type="dxa"/>
            <w:tcBorders>
              <w:tl2br w:val="nil"/>
              <w:tr2bl w:val="nil"/>
            </w:tcBorders>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hint="eastAsia" w:eastAsia="仿宋_GB2312"/>
                <w:color w:val="auto"/>
                <w:sz w:val="28"/>
                <w:szCs w:val="28"/>
              </w:rPr>
            </w:pPr>
          </w:p>
        </w:tc>
        <w:tc>
          <w:tcPr>
            <w:tcW w:w="4039" w:type="dxa"/>
            <w:tcBorders>
              <w:tl2br w:val="nil"/>
              <w:tr2bl w:val="nil"/>
            </w:tcBorders>
            <w:vAlign w:val="center"/>
          </w:tcPr>
          <w:p>
            <w:pPr>
              <w:jc w:val="center"/>
              <w:rPr>
                <w:rFonts w:eastAsia="仿宋_GB2312"/>
                <w:color w:val="auto"/>
                <w:sz w:val="24"/>
              </w:rPr>
            </w:pPr>
          </w:p>
        </w:tc>
        <w:tc>
          <w:tcPr>
            <w:tcW w:w="2795" w:type="dxa"/>
            <w:tcBorders>
              <w:tl2br w:val="nil"/>
              <w:tr2bl w:val="nil"/>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spacing w:line="440" w:lineRule="exact"/>
              <w:jc w:val="center"/>
              <w:rPr>
                <w:rFonts w:hint="eastAsia" w:eastAsia="仿宋_GB2312"/>
                <w:color w:val="auto"/>
                <w:sz w:val="28"/>
                <w:szCs w:val="28"/>
              </w:rPr>
            </w:pPr>
          </w:p>
        </w:tc>
        <w:tc>
          <w:tcPr>
            <w:tcW w:w="4039" w:type="dxa"/>
            <w:tcBorders>
              <w:tl2br w:val="nil"/>
              <w:tr2bl w:val="nil"/>
            </w:tcBorders>
            <w:vAlign w:val="center"/>
          </w:tcPr>
          <w:p>
            <w:pPr>
              <w:jc w:val="center"/>
              <w:rPr>
                <w:rFonts w:eastAsia="仿宋_GB2312"/>
                <w:color w:val="auto"/>
                <w:sz w:val="24"/>
              </w:rPr>
            </w:pPr>
          </w:p>
        </w:tc>
        <w:tc>
          <w:tcPr>
            <w:tcW w:w="2795" w:type="dxa"/>
            <w:tcBorders>
              <w:tl2br w:val="nil"/>
              <w:tr2bl w:val="nil"/>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sz w:val="28"/>
                <w:szCs w:val="28"/>
              </w:rPr>
            </w:pPr>
          </w:p>
        </w:tc>
        <w:tc>
          <w:tcPr>
            <w:tcW w:w="4039" w:type="dxa"/>
            <w:tcBorders>
              <w:tl2br w:val="nil"/>
              <w:tr2bl w:val="nil"/>
            </w:tcBorders>
            <w:vAlign w:val="center"/>
          </w:tcPr>
          <w:p>
            <w:pPr>
              <w:jc w:val="center"/>
              <w:rPr>
                <w:rFonts w:eastAsia="仿宋_GB2312"/>
                <w:color w:val="auto"/>
                <w:sz w:val="28"/>
                <w:szCs w:val="28"/>
              </w:rPr>
            </w:pPr>
          </w:p>
        </w:tc>
        <w:tc>
          <w:tcPr>
            <w:tcW w:w="2795" w:type="dxa"/>
            <w:tcBorders>
              <w:tl2br w:val="nil"/>
              <w:tr2bl w:val="nil"/>
            </w:tcBorders>
            <w:vAlign w:val="center"/>
          </w:tcPr>
          <w:p>
            <w:pPr>
              <w:jc w:val="center"/>
              <w:rPr>
                <w:rFonts w:hint="eastAsia"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sz w:val="28"/>
                <w:szCs w:val="28"/>
              </w:rPr>
            </w:pPr>
          </w:p>
        </w:tc>
        <w:tc>
          <w:tcPr>
            <w:tcW w:w="4039" w:type="dxa"/>
            <w:tcBorders>
              <w:tl2br w:val="nil"/>
              <w:tr2bl w:val="nil"/>
            </w:tcBorders>
            <w:vAlign w:val="center"/>
          </w:tcPr>
          <w:p>
            <w:pPr>
              <w:jc w:val="center"/>
              <w:rPr>
                <w:rFonts w:eastAsia="仿宋_GB2312"/>
                <w:color w:val="auto"/>
                <w:sz w:val="28"/>
                <w:szCs w:val="28"/>
              </w:rPr>
            </w:pPr>
          </w:p>
        </w:tc>
        <w:tc>
          <w:tcPr>
            <w:tcW w:w="2795" w:type="dxa"/>
            <w:tcBorders>
              <w:tl2br w:val="nil"/>
              <w:tr2bl w:val="nil"/>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sz w:val="28"/>
                <w:szCs w:val="28"/>
              </w:rPr>
            </w:pPr>
          </w:p>
        </w:tc>
        <w:tc>
          <w:tcPr>
            <w:tcW w:w="4039" w:type="dxa"/>
            <w:tcBorders>
              <w:tl2br w:val="nil"/>
              <w:tr2bl w:val="nil"/>
            </w:tcBorders>
            <w:vAlign w:val="center"/>
          </w:tcPr>
          <w:p>
            <w:pPr>
              <w:jc w:val="center"/>
              <w:rPr>
                <w:rFonts w:eastAsia="仿宋_GB2312"/>
                <w:color w:val="auto"/>
                <w:kern w:val="0"/>
                <w:sz w:val="24"/>
              </w:rPr>
            </w:pPr>
          </w:p>
        </w:tc>
        <w:tc>
          <w:tcPr>
            <w:tcW w:w="2795" w:type="dxa"/>
            <w:tcBorders>
              <w:tl2br w:val="nil"/>
              <w:tr2bl w:val="nil"/>
            </w:tcBorders>
            <w:vAlign w:val="center"/>
          </w:tcPr>
          <w:p>
            <w:pPr>
              <w:jc w:val="cente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sz w:val="28"/>
                <w:szCs w:val="28"/>
              </w:rPr>
            </w:pPr>
          </w:p>
        </w:tc>
        <w:tc>
          <w:tcPr>
            <w:tcW w:w="4039" w:type="dxa"/>
            <w:tcBorders>
              <w:tl2br w:val="nil"/>
              <w:tr2bl w:val="nil"/>
            </w:tcBorders>
          </w:tcPr>
          <w:p>
            <w:pPr>
              <w:jc w:val="center"/>
              <w:rPr>
                <w:color w:val="auto"/>
              </w:rPr>
            </w:pPr>
          </w:p>
        </w:tc>
        <w:tc>
          <w:tcPr>
            <w:tcW w:w="2795" w:type="dxa"/>
            <w:tcBorders>
              <w:tl2br w:val="nil"/>
              <w:tr2bl w:val="nil"/>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kern w:val="0"/>
                <w:sz w:val="28"/>
                <w:szCs w:val="32"/>
              </w:rPr>
            </w:pPr>
          </w:p>
        </w:tc>
        <w:tc>
          <w:tcPr>
            <w:tcW w:w="4039" w:type="dxa"/>
            <w:tcBorders>
              <w:tl2br w:val="nil"/>
              <w:tr2bl w:val="nil"/>
            </w:tcBorders>
          </w:tcPr>
          <w:p>
            <w:pPr>
              <w:jc w:val="center"/>
              <w:rPr>
                <w:color w:val="auto"/>
              </w:rPr>
            </w:pPr>
          </w:p>
        </w:tc>
        <w:tc>
          <w:tcPr>
            <w:tcW w:w="2795" w:type="dxa"/>
            <w:tcBorders>
              <w:tl2br w:val="nil"/>
              <w:tr2bl w:val="nil"/>
            </w:tcBorders>
            <w:vAlign w:val="center"/>
          </w:tcPr>
          <w:p>
            <w:pPr>
              <w:jc w:val="center"/>
              <w:rPr>
                <w:rFonts w:eastAsia="仿宋_GB2312"/>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kern w:val="0"/>
                <w:sz w:val="28"/>
                <w:szCs w:val="32"/>
              </w:rPr>
            </w:pPr>
          </w:p>
        </w:tc>
        <w:tc>
          <w:tcPr>
            <w:tcW w:w="4039" w:type="dxa"/>
            <w:tcBorders>
              <w:tl2br w:val="nil"/>
              <w:tr2bl w:val="nil"/>
            </w:tcBorders>
            <w:vAlign w:val="center"/>
          </w:tcPr>
          <w:p>
            <w:pPr>
              <w:jc w:val="center"/>
              <w:rPr>
                <w:rFonts w:eastAsia="仿宋_GB2312"/>
                <w:color w:val="auto"/>
                <w:kern w:val="0"/>
                <w:sz w:val="24"/>
              </w:rPr>
            </w:pPr>
          </w:p>
        </w:tc>
        <w:tc>
          <w:tcPr>
            <w:tcW w:w="2795" w:type="dxa"/>
            <w:tcBorders>
              <w:tl2br w:val="nil"/>
              <w:tr2bl w:val="nil"/>
            </w:tcBorders>
            <w:vAlign w:val="center"/>
          </w:tcPr>
          <w:p>
            <w:pPr>
              <w:jc w:val="center"/>
              <w:rPr>
                <w:rFonts w:eastAsia="仿宋_GB2312"/>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kern w:val="0"/>
                <w:sz w:val="28"/>
                <w:szCs w:val="32"/>
              </w:rPr>
            </w:pPr>
          </w:p>
        </w:tc>
        <w:tc>
          <w:tcPr>
            <w:tcW w:w="4039" w:type="dxa"/>
            <w:tcBorders>
              <w:tl2br w:val="nil"/>
              <w:tr2bl w:val="nil"/>
            </w:tcBorders>
            <w:vAlign w:val="center"/>
          </w:tcPr>
          <w:p>
            <w:pPr>
              <w:jc w:val="center"/>
              <w:rPr>
                <w:rFonts w:eastAsia="仿宋_GB2312"/>
                <w:color w:val="auto"/>
                <w:kern w:val="0"/>
                <w:sz w:val="24"/>
              </w:rPr>
            </w:pPr>
          </w:p>
        </w:tc>
        <w:tc>
          <w:tcPr>
            <w:tcW w:w="2795" w:type="dxa"/>
            <w:tcBorders>
              <w:tl2br w:val="nil"/>
              <w:tr2bl w:val="nil"/>
            </w:tcBorders>
            <w:vAlign w:val="center"/>
          </w:tcPr>
          <w:p>
            <w:pPr>
              <w:jc w:val="center"/>
              <w:rPr>
                <w:rFonts w:eastAsia="仿宋_GB2312"/>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sz w:val="28"/>
                <w:szCs w:val="28"/>
              </w:rPr>
            </w:pPr>
          </w:p>
        </w:tc>
        <w:tc>
          <w:tcPr>
            <w:tcW w:w="4039" w:type="dxa"/>
            <w:tcBorders>
              <w:tl2br w:val="nil"/>
              <w:tr2bl w:val="nil"/>
            </w:tcBorders>
            <w:vAlign w:val="center"/>
          </w:tcPr>
          <w:p>
            <w:pPr>
              <w:jc w:val="center"/>
              <w:rPr>
                <w:rFonts w:eastAsia="仿宋_GB2312"/>
                <w:color w:val="auto"/>
                <w:kern w:val="0"/>
                <w:sz w:val="24"/>
              </w:rPr>
            </w:pPr>
          </w:p>
        </w:tc>
        <w:tc>
          <w:tcPr>
            <w:tcW w:w="2795" w:type="dxa"/>
            <w:tcBorders>
              <w:tl2br w:val="nil"/>
              <w:tr2bl w:val="nil"/>
            </w:tcBorders>
            <w:vAlign w:val="center"/>
          </w:tcPr>
          <w:p>
            <w:pPr>
              <w:jc w:val="center"/>
              <w:rPr>
                <w:rFonts w:eastAsia="仿宋_GB2312"/>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jc w:val="center"/>
        </w:trPr>
        <w:tc>
          <w:tcPr>
            <w:tcW w:w="772" w:type="dxa"/>
            <w:vMerge w:val="continue"/>
            <w:tcBorders>
              <w:tl2br w:val="nil"/>
              <w:tr2bl w:val="nil"/>
            </w:tcBorders>
            <w:vAlign w:val="center"/>
          </w:tcPr>
          <w:p>
            <w:pPr>
              <w:rPr>
                <w:color w:val="auto"/>
              </w:rPr>
            </w:pPr>
          </w:p>
        </w:tc>
        <w:tc>
          <w:tcPr>
            <w:tcW w:w="1820" w:type="dxa"/>
            <w:tcBorders>
              <w:tl2br w:val="nil"/>
              <w:tr2bl w:val="nil"/>
            </w:tcBorders>
            <w:vAlign w:val="center"/>
          </w:tcPr>
          <w:p>
            <w:pPr>
              <w:jc w:val="center"/>
              <w:rPr>
                <w:rFonts w:eastAsia="仿宋_GB2312"/>
                <w:color w:val="auto"/>
                <w:sz w:val="28"/>
                <w:szCs w:val="28"/>
              </w:rPr>
            </w:pPr>
          </w:p>
        </w:tc>
        <w:tc>
          <w:tcPr>
            <w:tcW w:w="4039" w:type="dxa"/>
            <w:tcBorders>
              <w:tl2br w:val="nil"/>
              <w:tr2bl w:val="nil"/>
            </w:tcBorders>
            <w:vAlign w:val="center"/>
          </w:tcPr>
          <w:p>
            <w:pPr>
              <w:jc w:val="center"/>
              <w:rPr>
                <w:rFonts w:eastAsia="仿宋_GB2312"/>
                <w:color w:val="auto"/>
                <w:kern w:val="0"/>
                <w:sz w:val="24"/>
              </w:rPr>
            </w:pPr>
          </w:p>
        </w:tc>
        <w:tc>
          <w:tcPr>
            <w:tcW w:w="2795" w:type="dxa"/>
            <w:tcBorders>
              <w:tl2br w:val="nil"/>
              <w:tr2bl w:val="nil"/>
            </w:tcBorders>
            <w:vAlign w:val="center"/>
          </w:tcPr>
          <w:p>
            <w:pPr>
              <w:jc w:val="center"/>
              <w:rPr>
                <w:rFonts w:eastAsia="仿宋_GB2312"/>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3" w:hRule="atLeast"/>
          <w:jc w:val="center"/>
        </w:trPr>
        <w:tc>
          <w:tcPr>
            <w:tcW w:w="772" w:type="dxa"/>
            <w:vMerge w:val="continue"/>
            <w:tcBorders>
              <w:tl2br w:val="nil"/>
              <w:tr2bl w:val="nil"/>
            </w:tcBorders>
            <w:vAlign w:val="center"/>
          </w:tcPr>
          <w:p>
            <w:pPr>
              <w:rPr>
                <w:color w:val="auto"/>
              </w:rPr>
            </w:pPr>
          </w:p>
        </w:tc>
        <w:tc>
          <w:tcPr>
            <w:tcW w:w="8654" w:type="dxa"/>
            <w:gridSpan w:val="3"/>
            <w:tcBorders>
              <w:tl2br w:val="nil"/>
              <w:tr2bl w:val="nil"/>
            </w:tcBorders>
            <w:vAlign w:val="center"/>
          </w:tcPr>
          <w:p>
            <w:pPr>
              <w:ind w:firstLine="560" w:firstLineChars="200"/>
              <w:jc w:val="center"/>
              <w:rPr>
                <w:rFonts w:eastAsia="仿宋_GB2312"/>
                <w:color w:val="auto"/>
                <w:sz w:val="28"/>
                <w:szCs w:val="28"/>
              </w:rPr>
            </w:pPr>
          </w:p>
          <w:p>
            <w:pPr>
              <w:ind w:firstLine="560" w:firstLineChars="200"/>
              <w:jc w:val="center"/>
              <w:rPr>
                <w:rFonts w:eastAsia="仿宋_GB2312"/>
                <w:color w:val="auto"/>
                <w:sz w:val="28"/>
                <w:szCs w:val="28"/>
              </w:rPr>
            </w:pPr>
          </w:p>
          <w:p>
            <w:pPr>
              <w:pStyle w:val="7"/>
              <w:rPr>
                <w:rFonts w:eastAsia="仿宋_GB2312"/>
                <w:color w:val="auto"/>
                <w:sz w:val="28"/>
                <w:szCs w:val="28"/>
              </w:rPr>
            </w:pPr>
          </w:p>
          <w:p>
            <w:pPr>
              <w:pStyle w:val="7"/>
              <w:rPr>
                <w:rFonts w:eastAsia="仿宋_GB2312"/>
                <w:color w:val="auto"/>
                <w:sz w:val="28"/>
                <w:szCs w:val="28"/>
              </w:rPr>
            </w:pPr>
          </w:p>
          <w:p>
            <w:pPr>
              <w:ind w:firstLine="560" w:firstLineChars="200"/>
              <w:jc w:val="center"/>
              <w:rPr>
                <w:rFonts w:eastAsia="仿宋_GB2312"/>
                <w:color w:val="auto"/>
                <w:sz w:val="28"/>
                <w:szCs w:val="28"/>
              </w:rPr>
            </w:pPr>
          </w:p>
          <w:p>
            <w:pPr>
              <w:ind w:firstLine="560" w:firstLineChars="200"/>
              <w:jc w:val="center"/>
              <w:rPr>
                <w:rFonts w:eastAsia="仿宋_GB2312"/>
                <w:color w:val="auto"/>
                <w:sz w:val="28"/>
                <w:szCs w:val="28"/>
              </w:rPr>
            </w:pPr>
            <w:r>
              <w:rPr>
                <w:rFonts w:eastAsia="仿宋_GB2312"/>
                <w:color w:val="auto"/>
                <w:sz w:val="28"/>
                <w:szCs w:val="28"/>
              </w:rPr>
              <w:t>代表（签字）：</w:t>
            </w:r>
          </w:p>
          <w:p>
            <w:pPr>
              <w:jc w:val="center"/>
              <w:rPr>
                <w:rFonts w:eastAsia="仿宋_GB2312"/>
                <w:color w:val="auto"/>
                <w:kern w:val="0"/>
                <w:sz w:val="28"/>
                <w:szCs w:val="32"/>
              </w:rPr>
            </w:pPr>
            <w:r>
              <w:rPr>
                <w:rFonts w:eastAsia="仿宋_GB2312"/>
                <w:color w:val="auto"/>
                <w:sz w:val="28"/>
                <w:szCs w:val="28"/>
              </w:rPr>
              <w:t xml:space="preserve">                              年  </w:t>
            </w:r>
            <w:r>
              <w:rPr>
                <w:rFonts w:hint="eastAsia" w:eastAsia="仿宋_GB2312"/>
                <w:color w:val="auto"/>
                <w:sz w:val="28"/>
                <w:szCs w:val="28"/>
              </w:rPr>
              <w:t xml:space="preserve">   </w:t>
            </w:r>
            <w:r>
              <w:rPr>
                <w:rFonts w:eastAsia="仿宋_GB2312"/>
                <w:color w:val="auto"/>
                <w:sz w:val="28"/>
                <w:szCs w:val="28"/>
              </w:rPr>
              <w:t xml:space="preserve">月 </w:t>
            </w:r>
            <w:r>
              <w:rPr>
                <w:rFonts w:hint="eastAsia" w:eastAsia="仿宋_GB2312"/>
                <w:color w:val="auto"/>
                <w:sz w:val="28"/>
                <w:szCs w:val="28"/>
              </w:rPr>
              <w:t xml:space="preserve">  </w:t>
            </w:r>
            <w:r>
              <w:rPr>
                <w:rFonts w:eastAsia="仿宋_GB2312"/>
                <w:color w:val="auto"/>
                <w:sz w:val="28"/>
                <w:szCs w:val="28"/>
              </w:rPr>
              <w:t xml:space="preserve"> 日</w:t>
            </w:r>
          </w:p>
        </w:tc>
      </w:tr>
    </w:tbl>
    <w:tbl>
      <w:tblPr>
        <w:tblStyle w:val="24"/>
        <w:tblpPr w:leftFromText="180" w:rightFromText="180" w:vertAnchor="page" w:horzAnchor="margin" w:tblpXSpec="center" w:tblpY="1767"/>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16"/>
        <w:gridCol w:w="1708"/>
        <w:gridCol w:w="3535"/>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828" w:type="dxa"/>
            <w:vMerge w:val="restart"/>
            <w:tcBorders>
              <w:tl2br w:val="nil"/>
              <w:tr2bl w:val="nil"/>
            </w:tcBorders>
            <w:vAlign w:val="center"/>
          </w:tcPr>
          <w:p>
            <w:pPr>
              <w:jc w:val="center"/>
              <w:rPr>
                <w:rFonts w:eastAsia="楷体_GB2312"/>
                <w:color w:val="auto"/>
                <w:sz w:val="28"/>
              </w:rPr>
            </w:pPr>
            <w:r>
              <w:rPr>
                <w:rFonts w:hint="eastAsia" w:eastAsia="楷体_GB2312"/>
                <w:color w:val="auto"/>
                <w:sz w:val="28"/>
                <w:szCs w:val="32"/>
                <w:lang w:eastAsia="zh-CN"/>
              </w:rPr>
              <w:t>论证组成员</w:t>
            </w:r>
            <w:r>
              <w:rPr>
                <w:rFonts w:eastAsia="楷体_GB2312"/>
                <w:color w:val="auto"/>
                <w:sz w:val="28"/>
                <w:szCs w:val="32"/>
              </w:rPr>
              <w:t>名单</w:t>
            </w:r>
          </w:p>
        </w:tc>
        <w:tc>
          <w:tcPr>
            <w:tcW w:w="1316" w:type="dxa"/>
            <w:tcBorders>
              <w:tl2br w:val="nil"/>
              <w:tr2bl w:val="nil"/>
            </w:tcBorders>
            <w:vAlign w:val="center"/>
          </w:tcPr>
          <w:p>
            <w:pPr>
              <w:jc w:val="center"/>
              <w:rPr>
                <w:rFonts w:eastAsia="楷体_GB2312"/>
                <w:color w:val="auto"/>
                <w:sz w:val="28"/>
                <w:szCs w:val="32"/>
              </w:rPr>
            </w:pPr>
            <w:r>
              <w:rPr>
                <w:rFonts w:eastAsia="楷体_GB2312"/>
                <w:color w:val="auto"/>
                <w:sz w:val="28"/>
                <w:szCs w:val="32"/>
              </w:rPr>
              <w:t>姓　名</w:t>
            </w:r>
          </w:p>
        </w:tc>
        <w:tc>
          <w:tcPr>
            <w:tcW w:w="1708" w:type="dxa"/>
            <w:tcBorders>
              <w:tl2br w:val="nil"/>
              <w:tr2bl w:val="nil"/>
            </w:tcBorders>
            <w:vAlign w:val="center"/>
          </w:tcPr>
          <w:p>
            <w:pPr>
              <w:jc w:val="center"/>
              <w:rPr>
                <w:rFonts w:eastAsia="楷体_GB2312"/>
                <w:color w:val="auto"/>
                <w:sz w:val="28"/>
                <w:szCs w:val="32"/>
              </w:rPr>
            </w:pPr>
            <w:r>
              <w:rPr>
                <w:rFonts w:eastAsia="楷体_GB2312"/>
                <w:color w:val="auto"/>
                <w:sz w:val="28"/>
                <w:szCs w:val="32"/>
              </w:rPr>
              <w:t>职务/职称</w:t>
            </w:r>
          </w:p>
        </w:tc>
        <w:tc>
          <w:tcPr>
            <w:tcW w:w="3535" w:type="dxa"/>
            <w:tcBorders>
              <w:tl2br w:val="nil"/>
              <w:tr2bl w:val="nil"/>
            </w:tcBorders>
            <w:vAlign w:val="center"/>
          </w:tcPr>
          <w:p>
            <w:pPr>
              <w:jc w:val="center"/>
              <w:rPr>
                <w:rFonts w:eastAsia="楷体_GB2312"/>
                <w:color w:val="auto"/>
                <w:sz w:val="28"/>
              </w:rPr>
            </w:pPr>
            <w:r>
              <w:rPr>
                <w:rFonts w:eastAsia="楷体_GB2312"/>
                <w:color w:val="auto"/>
                <w:sz w:val="28"/>
              </w:rPr>
              <w:t>单　　位</w:t>
            </w:r>
          </w:p>
        </w:tc>
        <w:tc>
          <w:tcPr>
            <w:tcW w:w="1993" w:type="dxa"/>
            <w:tcBorders>
              <w:tl2br w:val="nil"/>
              <w:tr2bl w:val="nil"/>
            </w:tcBorders>
            <w:vAlign w:val="center"/>
          </w:tcPr>
          <w:p>
            <w:pPr>
              <w:jc w:val="center"/>
              <w:rPr>
                <w:rFonts w:eastAsia="楷体_GB2312"/>
                <w:color w:val="auto"/>
                <w:sz w:val="28"/>
              </w:rPr>
            </w:pPr>
            <w:r>
              <w:rPr>
                <w:rFonts w:eastAsia="楷体_GB2312"/>
                <w:color w:val="auto"/>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Borders>
              <w:tl2br w:val="nil"/>
              <w:tr2bl w:val="nil"/>
            </w:tcBorders>
            <w:vAlign w:val="center"/>
          </w:tcPr>
          <w:p>
            <w:pPr>
              <w:rPr>
                <w:color w:val="auto"/>
              </w:rPr>
            </w:pPr>
          </w:p>
        </w:tc>
        <w:tc>
          <w:tcPr>
            <w:tcW w:w="1316" w:type="dxa"/>
            <w:tcBorders>
              <w:tl2br w:val="nil"/>
              <w:tr2bl w:val="nil"/>
            </w:tcBorders>
            <w:vAlign w:val="center"/>
          </w:tcPr>
          <w:p>
            <w:pPr>
              <w:jc w:val="center"/>
              <w:rPr>
                <w:rFonts w:eastAsia="仿宋_GB2312"/>
                <w:color w:val="auto"/>
                <w:sz w:val="28"/>
              </w:rPr>
            </w:pPr>
          </w:p>
        </w:tc>
        <w:tc>
          <w:tcPr>
            <w:tcW w:w="1708" w:type="dxa"/>
            <w:tcBorders>
              <w:tl2br w:val="nil"/>
              <w:tr2bl w:val="nil"/>
            </w:tcBorders>
            <w:vAlign w:val="center"/>
          </w:tcPr>
          <w:p>
            <w:pPr>
              <w:jc w:val="center"/>
              <w:rPr>
                <w:rFonts w:eastAsia="仿宋_GB2312"/>
                <w:color w:val="auto"/>
                <w:sz w:val="28"/>
                <w:szCs w:val="28"/>
              </w:rPr>
            </w:pPr>
          </w:p>
        </w:tc>
        <w:tc>
          <w:tcPr>
            <w:tcW w:w="3535" w:type="dxa"/>
            <w:tcBorders>
              <w:tl2br w:val="nil"/>
              <w:tr2bl w:val="nil"/>
            </w:tcBorders>
            <w:vAlign w:val="center"/>
          </w:tcPr>
          <w:p>
            <w:pPr>
              <w:jc w:val="center"/>
              <w:rPr>
                <w:rFonts w:eastAsia="仿宋_GB2312"/>
                <w:color w:val="auto"/>
                <w:sz w:val="28"/>
                <w:szCs w:val="28"/>
              </w:rPr>
            </w:pPr>
          </w:p>
        </w:tc>
        <w:tc>
          <w:tcPr>
            <w:tcW w:w="1993"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Borders>
              <w:tl2br w:val="nil"/>
              <w:tr2bl w:val="nil"/>
            </w:tcBorders>
            <w:vAlign w:val="center"/>
          </w:tcPr>
          <w:p>
            <w:pPr>
              <w:rPr>
                <w:color w:val="auto"/>
              </w:rPr>
            </w:pPr>
          </w:p>
        </w:tc>
        <w:tc>
          <w:tcPr>
            <w:tcW w:w="1316" w:type="dxa"/>
            <w:tcBorders>
              <w:tl2br w:val="nil"/>
              <w:tr2bl w:val="nil"/>
            </w:tcBorders>
            <w:vAlign w:val="center"/>
          </w:tcPr>
          <w:p>
            <w:pPr>
              <w:jc w:val="center"/>
              <w:rPr>
                <w:rFonts w:eastAsia="仿宋_GB2312"/>
                <w:color w:val="auto"/>
                <w:sz w:val="28"/>
              </w:rPr>
            </w:pPr>
          </w:p>
        </w:tc>
        <w:tc>
          <w:tcPr>
            <w:tcW w:w="1708" w:type="dxa"/>
            <w:tcBorders>
              <w:tl2br w:val="nil"/>
              <w:tr2bl w:val="nil"/>
            </w:tcBorders>
            <w:vAlign w:val="center"/>
          </w:tcPr>
          <w:p>
            <w:pPr>
              <w:jc w:val="center"/>
              <w:rPr>
                <w:rFonts w:eastAsia="仿宋_GB2312"/>
                <w:color w:val="auto"/>
                <w:sz w:val="28"/>
                <w:szCs w:val="28"/>
              </w:rPr>
            </w:pPr>
          </w:p>
        </w:tc>
        <w:tc>
          <w:tcPr>
            <w:tcW w:w="3535" w:type="dxa"/>
            <w:tcBorders>
              <w:tl2br w:val="nil"/>
              <w:tr2bl w:val="nil"/>
            </w:tcBorders>
            <w:vAlign w:val="center"/>
          </w:tcPr>
          <w:p>
            <w:pPr>
              <w:jc w:val="center"/>
              <w:rPr>
                <w:rFonts w:eastAsia="仿宋_GB2312"/>
                <w:color w:val="auto"/>
                <w:sz w:val="28"/>
                <w:szCs w:val="28"/>
              </w:rPr>
            </w:pPr>
          </w:p>
        </w:tc>
        <w:tc>
          <w:tcPr>
            <w:tcW w:w="1993"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Borders>
              <w:tl2br w:val="nil"/>
              <w:tr2bl w:val="nil"/>
            </w:tcBorders>
            <w:vAlign w:val="center"/>
          </w:tcPr>
          <w:p>
            <w:pPr>
              <w:rPr>
                <w:color w:val="auto"/>
              </w:rPr>
            </w:pPr>
          </w:p>
        </w:tc>
        <w:tc>
          <w:tcPr>
            <w:tcW w:w="1316" w:type="dxa"/>
            <w:tcBorders>
              <w:tl2br w:val="nil"/>
              <w:tr2bl w:val="nil"/>
            </w:tcBorders>
            <w:vAlign w:val="center"/>
          </w:tcPr>
          <w:p>
            <w:pPr>
              <w:jc w:val="center"/>
              <w:rPr>
                <w:rFonts w:eastAsia="仿宋_GB2312"/>
                <w:color w:val="auto"/>
                <w:sz w:val="28"/>
              </w:rPr>
            </w:pPr>
          </w:p>
        </w:tc>
        <w:tc>
          <w:tcPr>
            <w:tcW w:w="1708" w:type="dxa"/>
            <w:tcBorders>
              <w:tl2br w:val="nil"/>
              <w:tr2bl w:val="nil"/>
            </w:tcBorders>
            <w:vAlign w:val="center"/>
          </w:tcPr>
          <w:p>
            <w:pPr>
              <w:jc w:val="center"/>
              <w:rPr>
                <w:rFonts w:eastAsia="仿宋_GB2312"/>
                <w:color w:val="auto"/>
                <w:sz w:val="28"/>
                <w:szCs w:val="28"/>
              </w:rPr>
            </w:pPr>
          </w:p>
        </w:tc>
        <w:tc>
          <w:tcPr>
            <w:tcW w:w="3535" w:type="dxa"/>
            <w:tcBorders>
              <w:tl2br w:val="nil"/>
              <w:tr2bl w:val="nil"/>
            </w:tcBorders>
            <w:vAlign w:val="center"/>
          </w:tcPr>
          <w:p>
            <w:pPr>
              <w:jc w:val="center"/>
              <w:rPr>
                <w:rFonts w:eastAsia="仿宋_GB2312"/>
                <w:color w:val="auto"/>
                <w:sz w:val="28"/>
                <w:szCs w:val="28"/>
              </w:rPr>
            </w:pPr>
          </w:p>
        </w:tc>
        <w:tc>
          <w:tcPr>
            <w:tcW w:w="1993"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Borders>
              <w:tl2br w:val="nil"/>
              <w:tr2bl w:val="nil"/>
            </w:tcBorders>
            <w:vAlign w:val="center"/>
          </w:tcPr>
          <w:p>
            <w:pPr>
              <w:rPr>
                <w:color w:val="auto"/>
              </w:rPr>
            </w:pPr>
          </w:p>
        </w:tc>
        <w:tc>
          <w:tcPr>
            <w:tcW w:w="1316" w:type="dxa"/>
            <w:tcBorders>
              <w:tl2br w:val="nil"/>
              <w:tr2bl w:val="nil"/>
            </w:tcBorders>
            <w:vAlign w:val="center"/>
          </w:tcPr>
          <w:p>
            <w:pPr>
              <w:rPr>
                <w:rFonts w:eastAsia="仿宋_GB2312"/>
                <w:color w:val="auto"/>
                <w:sz w:val="28"/>
              </w:rPr>
            </w:pPr>
          </w:p>
        </w:tc>
        <w:tc>
          <w:tcPr>
            <w:tcW w:w="1708" w:type="dxa"/>
            <w:tcBorders>
              <w:tl2br w:val="nil"/>
              <w:tr2bl w:val="nil"/>
            </w:tcBorders>
            <w:vAlign w:val="center"/>
          </w:tcPr>
          <w:p>
            <w:pPr>
              <w:jc w:val="center"/>
              <w:rPr>
                <w:rFonts w:eastAsia="仿宋_GB2312"/>
                <w:color w:val="auto"/>
                <w:sz w:val="24"/>
              </w:rPr>
            </w:pPr>
          </w:p>
        </w:tc>
        <w:tc>
          <w:tcPr>
            <w:tcW w:w="3535" w:type="dxa"/>
            <w:tcBorders>
              <w:tl2br w:val="nil"/>
              <w:tr2bl w:val="nil"/>
            </w:tcBorders>
            <w:vAlign w:val="center"/>
          </w:tcPr>
          <w:p>
            <w:pPr>
              <w:jc w:val="center"/>
              <w:rPr>
                <w:rFonts w:eastAsia="仿宋_GB2312"/>
                <w:color w:val="auto"/>
                <w:sz w:val="28"/>
                <w:szCs w:val="28"/>
              </w:rPr>
            </w:pPr>
          </w:p>
        </w:tc>
        <w:tc>
          <w:tcPr>
            <w:tcW w:w="1993"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Borders>
              <w:tl2br w:val="nil"/>
              <w:tr2bl w:val="nil"/>
            </w:tcBorders>
            <w:vAlign w:val="center"/>
          </w:tcPr>
          <w:p>
            <w:pPr>
              <w:rPr>
                <w:color w:val="auto"/>
              </w:rPr>
            </w:pPr>
          </w:p>
        </w:tc>
        <w:tc>
          <w:tcPr>
            <w:tcW w:w="1316" w:type="dxa"/>
            <w:tcBorders>
              <w:tl2br w:val="nil"/>
              <w:tr2bl w:val="nil"/>
            </w:tcBorders>
            <w:vAlign w:val="center"/>
          </w:tcPr>
          <w:p>
            <w:pPr>
              <w:jc w:val="center"/>
              <w:rPr>
                <w:rFonts w:eastAsia="仿宋_GB2312"/>
                <w:color w:val="auto"/>
                <w:sz w:val="28"/>
              </w:rPr>
            </w:pPr>
          </w:p>
        </w:tc>
        <w:tc>
          <w:tcPr>
            <w:tcW w:w="1708" w:type="dxa"/>
            <w:tcBorders>
              <w:tl2br w:val="nil"/>
              <w:tr2bl w:val="nil"/>
            </w:tcBorders>
            <w:vAlign w:val="center"/>
          </w:tcPr>
          <w:p>
            <w:pPr>
              <w:jc w:val="center"/>
              <w:rPr>
                <w:rFonts w:eastAsia="仿宋_GB2312"/>
                <w:color w:val="auto"/>
                <w:sz w:val="24"/>
              </w:rPr>
            </w:pPr>
          </w:p>
        </w:tc>
        <w:tc>
          <w:tcPr>
            <w:tcW w:w="3535" w:type="dxa"/>
            <w:tcBorders>
              <w:tl2br w:val="nil"/>
              <w:tr2bl w:val="nil"/>
            </w:tcBorders>
            <w:vAlign w:val="center"/>
          </w:tcPr>
          <w:p>
            <w:pPr>
              <w:jc w:val="center"/>
              <w:rPr>
                <w:rFonts w:eastAsia="仿宋_GB2312"/>
                <w:color w:val="auto"/>
                <w:sz w:val="24"/>
              </w:rPr>
            </w:pPr>
          </w:p>
        </w:tc>
        <w:tc>
          <w:tcPr>
            <w:tcW w:w="1993"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Borders>
              <w:tl2br w:val="nil"/>
              <w:tr2bl w:val="nil"/>
            </w:tcBorders>
            <w:vAlign w:val="center"/>
          </w:tcPr>
          <w:p>
            <w:pPr>
              <w:rPr>
                <w:color w:val="auto"/>
              </w:rPr>
            </w:pPr>
          </w:p>
        </w:tc>
        <w:tc>
          <w:tcPr>
            <w:tcW w:w="1316" w:type="dxa"/>
            <w:tcBorders>
              <w:tl2br w:val="nil"/>
              <w:tr2bl w:val="nil"/>
            </w:tcBorders>
            <w:vAlign w:val="center"/>
          </w:tcPr>
          <w:p>
            <w:pPr>
              <w:jc w:val="center"/>
              <w:rPr>
                <w:rFonts w:eastAsia="仿宋_GB2312"/>
                <w:color w:val="auto"/>
                <w:sz w:val="28"/>
              </w:rPr>
            </w:pPr>
          </w:p>
        </w:tc>
        <w:tc>
          <w:tcPr>
            <w:tcW w:w="1708" w:type="dxa"/>
            <w:tcBorders>
              <w:tl2br w:val="nil"/>
              <w:tr2bl w:val="nil"/>
            </w:tcBorders>
            <w:vAlign w:val="center"/>
          </w:tcPr>
          <w:p>
            <w:pPr>
              <w:jc w:val="center"/>
              <w:rPr>
                <w:rFonts w:eastAsia="仿宋_GB2312"/>
                <w:color w:val="auto"/>
                <w:sz w:val="24"/>
              </w:rPr>
            </w:pPr>
          </w:p>
          <w:p>
            <w:pPr>
              <w:jc w:val="center"/>
              <w:rPr>
                <w:rFonts w:eastAsia="仿宋_GB2312"/>
                <w:color w:val="auto"/>
                <w:sz w:val="24"/>
              </w:rPr>
            </w:pPr>
          </w:p>
        </w:tc>
        <w:tc>
          <w:tcPr>
            <w:tcW w:w="3535" w:type="dxa"/>
            <w:tcBorders>
              <w:tl2br w:val="nil"/>
              <w:tr2bl w:val="nil"/>
            </w:tcBorders>
            <w:vAlign w:val="center"/>
          </w:tcPr>
          <w:p>
            <w:pPr>
              <w:jc w:val="center"/>
              <w:rPr>
                <w:rFonts w:eastAsia="仿宋_GB2312"/>
                <w:color w:val="auto"/>
                <w:sz w:val="24"/>
              </w:rPr>
            </w:pPr>
          </w:p>
        </w:tc>
        <w:tc>
          <w:tcPr>
            <w:tcW w:w="1993" w:type="dxa"/>
            <w:tcBorders>
              <w:tl2br w:val="nil"/>
              <w:tr2bl w:val="nil"/>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1" w:hRule="atLeast"/>
        </w:trPr>
        <w:tc>
          <w:tcPr>
            <w:tcW w:w="828" w:type="dxa"/>
            <w:tcBorders>
              <w:tl2br w:val="nil"/>
              <w:tr2bl w:val="nil"/>
            </w:tcBorders>
            <w:vAlign w:val="center"/>
          </w:tcPr>
          <w:p>
            <w:pPr>
              <w:spacing w:line="540" w:lineRule="exact"/>
              <w:rPr>
                <w:rFonts w:eastAsia="楷体_GB2312"/>
                <w:color w:val="auto"/>
                <w:sz w:val="28"/>
              </w:rPr>
            </w:pPr>
            <w:r>
              <w:rPr>
                <w:rFonts w:hint="eastAsia" w:eastAsia="楷体_GB2312"/>
                <w:color w:val="auto"/>
                <w:sz w:val="28"/>
                <w:szCs w:val="32"/>
                <w:lang w:eastAsia="zh-CN"/>
              </w:rPr>
              <w:t>论证组成员</w:t>
            </w:r>
            <w:r>
              <w:rPr>
                <w:rFonts w:eastAsia="楷体_GB2312"/>
                <w:color w:val="auto"/>
                <w:sz w:val="28"/>
                <w:szCs w:val="32"/>
              </w:rPr>
              <w:t>意见及签字</w:t>
            </w:r>
          </w:p>
        </w:tc>
        <w:tc>
          <w:tcPr>
            <w:tcW w:w="8552" w:type="dxa"/>
            <w:gridSpan w:val="4"/>
            <w:tcBorders>
              <w:tl2br w:val="nil"/>
              <w:tr2bl w:val="nil"/>
            </w:tcBorders>
            <w:vAlign w:val="center"/>
          </w:tcPr>
          <w:p>
            <w:pPr>
              <w:ind w:firstLine="2800" w:firstLineChars="1000"/>
              <w:rPr>
                <w:rFonts w:eastAsia="仿宋_GB2312"/>
                <w:color w:val="auto"/>
                <w:sz w:val="28"/>
                <w:szCs w:val="28"/>
              </w:rPr>
            </w:pPr>
          </w:p>
          <w:p>
            <w:pPr>
              <w:ind w:firstLine="2800" w:firstLineChars="1000"/>
              <w:rPr>
                <w:rFonts w:eastAsia="仿宋_GB2312"/>
                <w:color w:val="auto"/>
                <w:sz w:val="28"/>
                <w:szCs w:val="28"/>
              </w:rPr>
            </w:pPr>
          </w:p>
          <w:p>
            <w:pPr>
              <w:ind w:firstLine="2800" w:firstLineChars="1000"/>
              <w:rPr>
                <w:rFonts w:eastAsia="仿宋_GB2312"/>
                <w:color w:val="auto"/>
                <w:sz w:val="28"/>
                <w:szCs w:val="28"/>
              </w:rPr>
            </w:pPr>
          </w:p>
          <w:p>
            <w:pPr>
              <w:ind w:firstLine="2800" w:firstLineChars="1000"/>
              <w:rPr>
                <w:rFonts w:eastAsia="仿宋_GB2312"/>
                <w:color w:val="auto"/>
                <w:sz w:val="28"/>
                <w:szCs w:val="28"/>
              </w:rPr>
            </w:pPr>
          </w:p>
          <w:p>
            <w:pPr>
              <w:pStyle w:val="7"/>
              <w:rPr>
                <w:color w:val="auto"/>
              </w:rPr>
            </w:pPr>
          </w:p>
          <w:p>
            <w:pPr>
              <w:ind w:firstLine="2800" w:firstLineChars="1000"/>
              <w:rPr>
                <w:rFonts w:eastAsia="仿宋_GB2312"/>
                <w:color w:val="auto"/>
                <w:sz w:val="32"/>
                <w:szCs w:val="32"/>
              </w:rPr>
            </w:pPr>
            <w:r>
              <w:rPr>
                <w:rFonts w:hint="eastAsia"/>
                <w:color w:val="auto"/>
                <w:sz w:val="28"/>
                <w:szCs w:val="28"/>
                <w:lang w:eastAsia="zh-CN"/>
              </w:rPr>
              <w:t>论证组成员</w:t>
            </w:r>
            <w:r>
              <w:rPr>
                <w:rFonts w:eastAsia="仿宋_GB2312"/>
                <w:color w:val="auto"/>
                <w:sz w:val="28"/>
                <w:szCs w:val="28"/>
              </w:rPr>
              <w:t>（签字）：</w:t>
            </w:r>
          </w:p>
          <w:p>
            <w:pPr>
              <w:ind w:firstLine="560" w:firstLineChars="200"/>
              <w:jc w:val="center"/>
              <w:rPr>
                <w:rFonts w:eastAsia="仿宋_GB2312"/>
                <w:color w:val="auto"/>
                <w:sz w:val="28"/>
                <w:szCs w:val="28"/>
              </w:rPr>
            </w:pPr>
            <w:r>
              <w:rPr>
                <w:rFonts w:eastAsia="仿宋_GB2312"/>
                <w:color w:val="auto"/>
                <w:sz w:val="28"/>
                <w:szCs w:val="28"/>
              </w:rPr>
              <w:t xml:space="preserve">                      </w:t>
            </w:r>
            <w:r>
              <w:rPr>
                <w:rFonts w:eastAsia="仿宋_GB2312"/>
                <w:color w:val="auto"/>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1" w:hRule="atLeast"/>
        </w:trPr>
        <w:tc>
          <w:tcPr>
            <w:tcW w:w="828" w:type="dxa"/>
            <w:tcBorders>
              <w:tl2br w:val="nil"/>
              <w:tr2bl w:val="nil"/>
            </w:tcBorders>
            <w:vAlign w:val="center"/>
          </w:tcPr>
          <w:p>
            <w:pPr>
              <w:spacing w:line="340" w:lineRule="exact"/>
              <w:rPr>
                <w:rFonts w:eastAsia="楷体_GB2312"/>
                <w:color w:val="auto"/>
                <w:sz w:val="28"/>
                <w:szCs w:val="32"/>
              </w:rPr>
            </w:pPr>
            <w:r>
              <w:rPr>
                <w:rFonts w:hint="eastAsia" w:eastAsia="楷体_GB2312"/>
                <w:color w:val="auto"/>
                <w:sz w:val="28"/>
                <w:szCs w:val="32"/>
                <w:lang w:eastAsia="zh-CN"/>
              </w:rPr>
              <w:t>论证</w:t>
            </w:r>
            <w:r>
              <w:rPr>
                <w:rFonts w:eastAsia="楷体_GB2312"/>
                <w:color w:val="auto"/>
                <w:sz w:val="28"/>
                <w:szCs w:val="32"/>
              </w:rPr>
              <w:t>组</w:t>
            </w:r>
            <w:r>
              <w:rPr>
                <w:rFonts w:hint="eastAsia" w:eastAsia="楷体_GB2312"/>
                <w:color w:val="auto"/>
                <w:sz w:val="28"/>
                <w:szCs w:val="32"/>
                <w:lang w:eastAsia="zh-CN"/>
              </w:rPr>
              <w:t>组</w:t>
            </w:r>
            <w:r>
              <w:rPr>
                <w:rFonts w:eastAsia="楷体_GB2312"/>
                <w:color w:val="auto"/>
                <w:sz w:val="28"/>
                <w:szCs w:val="32"/>
              </w:rPr>
              <w:t>长意见及签字</w:t>
            </w:r>
          </w:p>
        </w:tc>
        <w:tc>
          <w:tcPr>
            <w:tcW w:w="8552" w:type="dxa"/>
            <w:gridSpan w:val="4"/>
            <w:tcBorders>
              <w:tl2br w:val="nil"/>
              <w:tr2bl w:val="nil"/>
            </w:tcBorders>
            <w:vAlign w:val="center"/>
          </w:tcPr>
          <w:p>
            <w:pPr>
              <w:ind w:firstLine="2940" w:firstLineChars="1050"/>
              <w:rPr>
                <w:rFonts w:eastAsia="仿宋_GB2312"/>
                <w:color w:val="auto"/>
                <w:sz w:val="28"/>
                <w:szCs w:val="32"/>
              </w:rPr>
            </w:pPr>
          </w:p>
          <w:p>
            <w:pPr>
              <w:ind w:firstLine="2940" w:firstLineChars="1050"/>
              <w:rPr>
                <w:rFonts w:eastAsia="仿宋_GB2312"/>
                <w:color w:val="auto"/>
                <w:sz w:val="28"/>
                <w:szCs w:val="32"/>
              </w:rPr>
            </w:pPr>
          </w:p>
          <w:p>
            <w:pPr>
              <w:ind w:firstLine="2940" w:firstLineChars="1050"/>
              <w:rPr>
                <w:rFonts w:eastAsia="仿宋_GB2312"/>
                <w:color w:val="auto"/>
                <w:sz w:val="28"/>
                <w:szCs w:val="32"/>
              </w:rPr>
            </w:pPr>
          </w:p>
          <w:p>
            <w:pPr>
              <w:pStyle w:val="7"/>
              <w:rPr>
                <w:color w:val="auto"/>
              </w:rPr>
            </w:pPr>
          </w:p>
          <w:p>
            <w:pPr>
              <w:ind w:firstLine="2940" w:firstLineChars="1050"/>
              <w:rPr>
                <w:rFonts w:eastAsia="仿宋_GB2312"/>
                <w:color w:val="auto"/>
                <w:sz w:val="28"/>
                <w:szCs w:val="28"/>
              </w:rPr>
            </w:pPr>
            <w:r>
              <w:rPr>
                <w:rFonts w:hint="eastAsia"/>
                <w:color w:val="auto"/>
                <w:sz w:val="28"/>
                <w:szCs w:val="32"/>
                <w:lang w:eastAsia="zh-CN"/>
              </w:rPr>
              <w:t>论证组</w:t>
            </w:r>
            <w:r>
              <w:rPr>
                <w:rFonts w:eastAsia="仿宋_GB2312"/>
                <w:color w:val="auto"/>
                <w:sz w:val="28"/>
                <w:szCs w:val="32"/>
              </w:rPr>
              <w:t>组长（</w:t>
            </w:r>
            <w:r>
              <w:rPr>
                <w:rFonts w:eastAsia="仿宋_GB2312"/>
                <w:color w:val="auto"/>
                <w:sz w:val="28"/>
                <w:szCs w:val="28"/>
              </w:rPr>
              <w:t>签字）：</w:t>
            </w:r>
          </w:p>
          <w:p>
            <w:pPr>
              <w:ind w:firstLine="5040" w:firstLineChars="1800"/>
              <w:rPr>
                <w:rFonts w:eastAsia="仿宋_GB2312"/>
                <w:color w:val="auto"/>
                <w:sz w:val="32"/>
                <w:szCs w:val="32"/>
              </w:rPr>
            </w:pPr>
            <w:r>
              <w:rPr>
                <w:rFonts w:eastAsia="仿宋_GB2312"/>
                <w:color w:val="auto"/>
                <w:sz w:val="28"/>
              </w:rPr>
              <w:t>年　　月　　日</w:t>
            </w:r>
          </w:p>
        </w:tc>
      </w:tr>
    </w:tbl>
    <w:p>
      <w:pPr>
        <w:adjustRightInd w:val="0"/>
        <w:snapToGrid w:val="0"/>
        <w:spacing w:line="600" w:lineRule="exact"/>
        <w:ind w:right="320" w:rightChars="100"/>
        <w:rPr>
          <w:color w:val="auto"/>
          <w:lang w:val="en-US" w:eastAsia="zh-CN"/>
        </w:rPr>
      </w:pPr>
      <w:bookmarkStart w:id="1" w:name="_GoBack"/>
      <w:bookmarkEnd w:id="1"/>
    </w:p>
    <w:sectPr>
      <w:pgSz w:w="11906" w:h="16838"/>
      <w:pgMar w:top="1984" w:right="1474" w:bottom="1928" w:left="1587" w:header="851" w:footer="1701"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Sans">
    <w:panose1 w:val="020B0602030504020204"/>
    <w:charset w:val="00"/>
    <w:family w:val="auto"/>
    <w:pitch w:val="default"/>
    <w:sig w:usb0="00000003" w:usb1="00000000" w:usb2="00000000" w:usb3="00000000" w:csb0="20000001" w:csb1="00000000"/>
  </w:font>
  <w:font w:name="Noto Naskh Arabic">
    <w:altName w:val="NumberOnly"/>
    <w:panose1 w:val="020B0502040504020204"/>
    <w:charset w:val="00"/>
    <w:family w:val="auto"/>
    <w:pitch w:val="default"/>
    <w:sig w:usb0="00000000" w:usb1="00000000" w:usb2="00000008" w:usb3="00000000" w:csb0="00000041" w:csb1="00080000"/>
  </w:font>
  <w:font w:name="仿宋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umberOnly">
    <w:panose1 w:val="020B0500000000000000"/>
    <w:charset w:val="00"/>
    <w:family w:val="auto"/>
    <w:pitch w:val="default"/>
    <w:sig w:usb0="8000002F" w:usb1="10000048" w:usb2="00000000" w:usb3="00000000" w:csb0="00000111" w:csb1="4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2" name="文本框 1"/>
              <wp:cNvGraphicFramePr/>
              <a:graphic xmlns:a="http://schemas.openxmlformats.org/drawingml/2006/main">
                <a:graphicData uri="http://schemas.microsoft.com/office/word/2010/wordprocessingShape">
                  <wps:wsp>
                    <wps:cNvSpPr/>
                    <wps:spPr>
                      <a:xfrm>
                        <a:off x="0" y="0"/>
                        <a:ext cx="296217" cy="204452"/>
                      </a:xfrm>
                      <a:prstGeom prst="rect">
                        <a:avLst/>
                      </a:prstGeom>
                      <a:noFill/>
                      <a:ln w="9525" cap="flat" cmpd="sng">
                        <a:noFill/>
                        <a:prstDash val="solid"/>
                        <a:miter/>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3ONH0gAAAAMB&#10;AAAPAAAAAAAAAAEAIAAAACIAAABkcnMvZG93bnJldi54bWxQSwECFAAUAAAACACHTuJAnc0UTugB&#10;AACmAwAADgAAAAAAAAABACAAAAAhAQAAZHJzL2Uyb0RvYy54bWxQSwUGAAAAAAYABgBZAQAAewUA&#10;AAAA&#10;">
              <v:fill on="f" focussize="0,0"/>
              <v:stroke on="f" joinstyle="miter"/>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4" name="文本框 1"/>
              <wp:cNvGraphicFramePr/>
              <a:graphic xmlns:a="http://schemas.openxmlformats.org/drawingml/2006/main">
                <a:graphicData uri="http://schemas.microsoft.com/office/word/2010/wordprocessingShape">
                  <wps:wsp>
                    <wps:cNvSpPr/>
                    <wps:spPr>
                      <a:xfrm>
                        <a:off x="0" y="0"/>
                        <a:ext cx="296217" cy="204452"/>
                      </a:xfrm>
                      <a:prstGeom prst="rect">
                        <a:avLst/>
                      </a:prstGeom>
                      <a:noFill/>
                      <a:ln w="9525" cap="flat" cmpd="sng">
                        <a:noFill/>
                        <a:prstDash val="solid"/>
                        <a:miter/>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3ONH0gAAAAMB&#10;AAAPAAAAAAAAAAEAIAAAACIAAABkcnMvZG93bnJldi54bWxQSwECFAAUAAAACACHTuJA7q48uOgB&#10;AACmAwAADgAAAAAAAAABACAAAAAhAQAAZHJzL2Uyb0RvYy54bWxQSwUGAAAAAAYABgBZAQAAewUA&#10;AAAA&#10;">
              <v:fill on="f" focussize="0,0"/>
              <v:stroke on="f" joinstyle="miter"/>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4810" cy="204470"/>
              <wp:effectExtent l="0" t="0" r="0" b="0"/>
              <wp:wrapNone/>
              <wp:docPr id="3" name="文本框 4"/>
              <wp:cNvGraphicFramePr/>
              <a:graphic xmlns:a="http://schemas.openxmlformats.org/drawingml/2006/main">
                <a:graphicData uri="http://schemas.microsoft.com/office/word/2010/wordprocessingShape">
                  <wps:wsp>
                    <wps:cNvSpPr/>
                    <wps:spPr>
                      <a:xfrm>
                        <a:off x="0" y="0"/>
                        <a:ext cx="385117" cy="204452"/>
                      </a:xfrm>
                      <a:prstGeom prst="rect">
                        <a:avLst/>
                      </a:prstGeom>
                      <a:noFill/>
                      <a:ln w="9525" cap="flat" cmpd="sng">
                        <a:noFill/>
                        <a:prstDash val="solid"/>
                        <a:miter/>
                      </a:ln>
                    </wps:spPr>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6.1pt;width:30.3pt;mso-position-horizontal:outside;mso-position-horizontal-relative:margin;mso-wrap-style:none;z-index:251659264;mso-width-relative:page;mso-height-relative:page;" filled="f" stroked="f" coordsize="21600,21600" o:gfxdata="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9gUITRAAAAAwEA&#10;AA8AAAAAAAAAAQAgAAAAIgAAAGRycy9kb3ducmV2LnhtbFBLAQIUABQAAAAIAIdO4kCGd0ll6AEA&#10;AKYDAAAOAAAAAAAAAAEAIAAAACABAABkcnMvZTJvRG9jLnhtbFBLBQYAAAAABgAGAFkBAAB6BQAA&#10;AAA=&#10;">
              <v:fill on="f" focussize="0,0"/>
              <v:stroke on="f" joinstyle="miter"/>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22C34"/>
    <w:multiLevelType w:val="singleLevel"/>
    <w:tmpl w:val="9FA22C34"/>
    <w:lvl w:ilvl="0" w:tentative="0">
      <w:start w:val="1"/>
      <w:numFmt w:val="decimal"/>
      <w:suff w:val="space"/>
      <w:lvlText w:val="%1."/>
      <w:lvlJc w:val="left"/>
      <w:pPr>
        <w:ind w:left="640" w:firstLine="0"/>
      </w:pPr>
    </w:lvl>
  </w:abstractNum>
  <w:abstractNum w:abstractNumId="1">
    <w:nsid w:val="CFBA3B80"/>
    <w:multiLevelType w:val="singleLevel"/>
    <w:tmpl w:val="CFBA3B80"/>
    <w:lvl w:ilvl="0" w:tentative="0">
      <w:start w:val="1"/>
      <w:numFmt w:val="chineseCounting"/>
      <w:suff w:val="nothing"/>
      <w:lvlText w:val="（%1）"/>
      <w:lvlJc w:val="left"/>
      <w:rPr>
        <w:rFonts w:hint="eastAsia"/>
      </w:rPr>
    </w:lvl>
  </w:abstractNum>
  <w:abstractNum w:abstractNumId="2">
    <w:nsid w:val="76A6A8A5"/>
    <w:multiLevelType w:val="singleLevel"/>
    <w:tmpl w:val="76A6A8A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ED30E"/>
    <w:rsid w:val="0BD76F1C"/>
    <w:rsid w:val="1D9D421F"/>
    <w:rsid w:val="31D74F6A"/>
    <w:rsid w:val="3EECC83B"/>
    <w:rsid w:val="3F062FEB"/>
    <w:rsid w:val="3FF71834"/>
    <w:rsid w:val="4EDC6190"/>
    <w:rsid w:val="4FFB87F2"/>
    <w:rsid w:val="5DED3A7A"/>
    <w:rsid w:val="5F33B2AA"/>
    <w:rsid w:val="5F5E226E"/>
    <w:rsid w:val="67978765"/>
    <w:rsid w:val="6998D7FC"/>
    <w:rsid w:val="6FFDB92E"/>
    <w:rsid w:val="76B7FC2C"/>
    <w:rsid w:val="77BFBF57"/>
    <w:rsid w:val="77FB7C13"/>
    <w:rsid w:val="78FC053A"/>
    <w:rsid w:val="7BFB17C4"/>
    <w:rsid w:val="7FD61924"/>
    <w:rsid w:val="B2D33460"/>
    <w:rsid w:val="B4FE2D74"/>
    <w:rsid w:val="B9F75D43"/>
    <w:rsid w:val="BA7F6494"/>
    <w:rsid w:val="BF76ED68"/>
    <w:rsid w:val="BFED73DC"/>
    <w:rsid w:val="EB6DC165"/>
    <w:rsid w:val="EDFBE01B"/>
    <w:rsid w:val="EFBF0096"/>
    <w:rsid w:val="FBEF161A"/>
    <w:rsid w:val="FC6E101F"/>
    <w:rsid w:val="FFFDB1D4"/>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25"/>
    <w:qFormat/>
    <w:uiPriority w:val="0"/>
    <w:pPr>
      <w:spacing w:before="100" w:beforeAutospacing="1" w:after="100" w:afterAutospacing="1"/>
      <w:jc w:val="left"/>
      <w:outlineLvl w:val="0"/>
    </w:pPr>
    <w:rPr>
      <w:rFonts w:ascii="宋体" w:hAnsi="宋体" w:eastAsia="宋体" w:cs="宋体"/>
      <w:b/>
      <w:kern w:val="44"/>
      <w:sz w:val="48"/>
      <w:szCs w:val="48"/>
      <w:lang w:val="en-US" w:eastAsia="zh-CN" w:bidi="ar-SA"/>
    </w:rPr>
  </w:style>
  <w:style w:type="paragraph" w:styleId="4">
    <w:name w:val="heading 2"/>
    <w:basedOn w:val="1"/>
    <w:next w:val="1"/>
    <w:link w:val="26"/>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27"/>
    <w:qFormat/>
    <w:uiPriority w:val="0"/>
    <w:pPr>
      <w:spacing w:before="100" w:beforeAutospacing="1" w:after="100" w:afterAutospacing="1"/>
      <w:jc w:val="left"/>
      <w:outlineLvl w:val="2"/>
    </w:pPr>
    <w:rPr>
      <w:rFonts w:ascii="宋体" w:hAnsi="宋体" w:eastAsia="宋体" w:cs="宋体"/>
      <w:b/>
      <w:kern w:val="0"/>
      <w:sz w:val="27"/>
      <w:szCs w:val="27"/>
      <w:lang w:val="en-US" w:eastAsia="zh-CN" w:bidi="ar-SA"/>
    </w:rPr>
  </w:style>
  <w:style w:type="paragraph" w:styleId="6">
    <w:name w:val="heading 4"/>
    <w:basedOn w:val="1"/>
    <w:next w:val="1"/>
    <w:link w:val="28"/>
    <w:qFormat/>
    <w:uiPriority w:val="0"/>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0">
    <w:name w:val="Default Paragraph Font"/>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仿宋_GB2312" w:cs="Times New Roman"/>
      <w:kern w:val="2"/>
      <w:sz w:val="36"/>
      <w:szCs w:val="24"/>
      <w:lang w:val="en-US" w:eastAsia="zh-CN" w:bidi="ar-SA"/>
    </w:rPr>
  </w:style>
  <w:style w:type="paragraph" w:styleId="7">
    <w:name w:val="Body Text First Indent"/>
    <w:basedOn w:val="2"/>
    <w:qFormat/>
    <w:uiPriority w:val="0"/>
    <w:pPr>
      <w:adjustRightInd/>
      <w:snapToGrid/>
      <w:spacing w:after="120"/>
      <w:ind w:firstLine="420"/>
      <w:textAlignment w:val="auto"/>
    </w:pPr>
    <w:rPr>
      <w:b/>
      <w:kern w:val="2"/>
    </w:rPr>
  </w:style>
  <w:style w:type="paragraph" w:styleId="8">
    <w:name w:val="table of authorities"/>
    <w:basedOn w:val="1"/>
    <w:next w:val="1"/>
    <w:qFormat/>
    <w:uiPriority w:val="0"/>
    <w:pPr>
      <w:ind w:left="200" w:leftChars="200"/>
    </w:pPr>
  </w:style>
  <w:style w:type="paragraph" w:styleId="9">
    <w:name w:val="toc 5"/>
    <w:basedOn w:val="1"/>
    <w:next w:val="1"/>
    <w:qFormat/>
    <w:uiPriority w:val="0"/>
    <w:pPr>
      <w:ind w:left="1680"/>
    </w:pPr>
  </w:style>
  <w:style w:type="paragraph" w:styleId="10">
    <w:name w:val="toc 3"/>
    <w:basedOn w:val="1"/>
    <w:next w:val="1"/>
    <w:qFormat/>
    <w:uiPriority w:val="0"/>
    <w:pPr>
      <w:ind w:left="84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4"/>
    <w:basedOn w:val="1"/>
    <w:next w:val="1"/>
    <w:qFormat/>
    <w:uiPriority w:val="0"/>
    <w:pPr>
      <w:ind w:left="1260"/>
    </w:pPr>
  </w:style>
  <w:style w:type="paragraph" w:styleId="16">
    <w:name w:val="toc 2"/>
    <w:basedOn w:val="1"/>
    <w:next w:val="1"/>
    <w:qFormat/>
    <w:uiPriority w:val="0"/>
    <w:pPr>
      <w:ind w:left="420"/>
    </w:pPr>
  </w:style>
  <w:style w:type="paragraph" w:styleId="17">
    <w:name w:val="Body Text 2"/>
    <w:basedOn w:val="1"/>
    <w:qFormat/>
    <w:uiPriority w:val="0"/>
    <w:pPr>
      <w:spacing w:after="120" w:line="480" w:lineRule="auto"/>
    </w:p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9">
    <w:name w:val="Title"/>
    <w:basedOn w:val="1"/>
    <w:next w:val="1"/>
    <w:qFormat/>
    <w:uiPriority w:val="0"/>
    <w:pPr>
      <w:spacing w:before="240" w:beforeAutospacing="0" w:after="60" w:afterAutospacing="0"/>
      <w:jc w:val="center"/>
      <w:outlineLvl w:val="0"/>
    </w:pPr>
    <w:rPr>
      <w:rFonts w:ascii="DejaVu Sans" w:hAnsi="DejaVu Sans" w:eastAsia="宋体" w:cs="Times New Roman"/>
      <w:b/>
      <w:sz w:val="44"/>
    </w:r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qFormat/>
    <w:uiPriority w:val="0"/>
    <w:rPr>
      <w:color w:val="0000FF"/>
      <w:u w:val="single"/>
    </w:rPr>
  </w:style>
  <w:style w:type="character" w:customStyle="1" w:styleId="25">
    <w:name w:val="heading 1 Char"/>
    <w:basedOn w:val="20"/>
    <w:link w:val="3"/>
    <w:qFormat/>
    <w:uiPriority w:val="0"/>
    <w:rPr>
      <w:rFonts w:ascii="宋体" w:hAnsi="宋体" w:eastAsia="宋体" w:cs="宋体"/>
      <w:b/>
      <w:kern w:val="44"/>
      <w:sz w:val="48"/>
      <w:szCs w:val="48"/>
      <w:lang w:val="en-US" w:eastAsia="zh-CN" w:bidi="ar-SA"/>
    </w:rPr>
  </w:style>
  <w:style w:type="character" w:customStyle="1" w:styleId="26">
    <w:name w:val="heading 2 Char"/>
    <w:basedOn w:val="20"/>
    <w:link w:val="4"/>
    <w:qFormat/>
    <w:uiPriority w:val="0"/>
    <w:rPr>
      <w:rFonts w:ascii="Times New Roman" w:hAnsi="Times New Roman" w:eastAsia="黑体" w:cs="Times New Roman"/>
      <w:b/>
      <w:bCs/>
      <w:kern w:val="2"/>
      <w:sz w:val="32"/>
      <w:szCs w:val="32"/>
      <w:lang w:val="en-US" w:eastAsia="zh-CN" w:bidi="ar-SA"/>
    </w:rPr>
  </w:style>
  <w:style w:type="character" w:customStyle="1" w:styleId="27">
    <w:name w:val="heading 3 Char"/>
    <w:basedOn w:val="20"/>
    <w:link w:val="5"/>
    <w:qFormat/>
    <w:uiPriority w:val="0"/>
    <w:rPr>
      <w:rFonts w:ascii="宋体" w:hAnsi="宋体" w:eastAsia="宋体" w:cs="宋体"/>
      <w:b/>
      <w:kern w:val="0"/>
      <w:sz w:val="27"/>
      <w:szCs w:val="27"/>
      <w:lang w:val="en-US" w:eastAsia="zh-CN" w:bidi="ar-SA"/>
    </w:rPr>
  </w:style>
  <w:style w:type="character" w:customStyle="1" w:styleId="28">
    <w:name w:val="heading 4 Char"/>
    <w:basedOn w:val="20"/>
    <w:link w:val="6"/>
    <w:qFormat/>
    <w:uiPriority w:val="0"/>
    <w:rPr>
      <w:rFonts w:ascii="宋体" w:hAnsi="宋体" w:eastAsia="宋体" w:cs="宋体"/>
      <w:b/>
      <w:bCs/>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27</Pages>
  <Words>0</Words>
  <Characters>6522</Characters>
  <Lines>0</Lines>
  <Paragraphs>254</Paragraphs>
  <ScaleCrop>false</ScaleCrop>
  <LinksUpToDate>false</LinksUpToDate>
  <CharactersWithSpaces>8697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2014-11-09T12:08:00Z</dcterms:created>
  <dc:creator>Administrator</dc:creator>
  <cp:lastModifiedBy>hp</cp:lastModifiedBy>
  <dcterms:modified xsi:type="dcterms:W3CDTF">2025-11-26T08:14:19Z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F46D6F228FAB2DBED53625698CA5E629</vt:lpwstr>
  </property>
</Properties>
</file>